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B08F5" w:rsidRPr="00B66455" w:rsidTr="002C527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B08F5" w:rsidRPr="00B66455" w:rsidTr="002C527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328B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</w:t>
            </w:r>
            <w:r w:rsidR="0010328B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дение</w:t>
            </w:r>
          </w:p>
          <w:p w:rsidR="004B08F5" w:rsidRPr="00B66455" w:rsidRDefault="004B08F5" w:rsidP="001032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B08F5" w:rsidRPr="00B66455" w:rsidTr="002C527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B08F5" w:rsidRPr="00B66455" w:rsidTr="002C527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B08F5" w:rsidRPr="00B66455" w:rsidRDefault="00733AD1" w:rsidP="003E1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3E195A" w:rsidRDefault="003E195A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E195A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3E195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4B08F5" w:rsidRPr="003E195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</w:t>
            </w:r>
            <w:r w:rsidR="0010328B" w:rsidRPr="003E195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4B08F5" w:rsidRPr="003E195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История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Default="004B08F5" w:rsidP="004B08F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8F5" w:rsidRPr="00384272" w:rsidRDefault="004B08F5" w:rsidP="004B08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3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  <w:gridCol w:w="3793"/>
      </w:tblGrid>
      <w:tr w:rsidR="003E195A" w:rsidRPr="003956A8" w:rsidTr="003E195A">
        <w:tc>
          <w:tcPr>
            <w:tcW w:w="5778" w:type="dxa"/>
          </w:tcPr>
          <w:p w:rsidR="003E195A" w:rsidRPr="003956A8" w:rsidRDefault="003E195A" w:rsidP="003E195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E195A" w:rsidRPr="00FF5B12" w:rsidRDefault="003E195A" w:rsidP="003E195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«УТВЕРЖДАЮ»</w:t>
            </w:r>
          </w:p>
          <w:p w:rsidR="003E195A" w:rsidRPr="00FF5B12" w:rsidRDefault="003E195A" w:rsidP="003E195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3E195A" w:rsidRPr="00FF5B12" w:rsidRDefault="003E195A" w:rsidP="003E195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 С. И. Токин</w:t>
            </w:r>
          </w:p>
          <w:p w:rsidR="003E195A" w:rsidRPr="00FF5B12" w:rsidRDefault="003E195A" w:rsidP="003E195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15C8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15C8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FF5B1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793" w:type="dxa"/>
          </w:tcPr>
          <w:p w:rsidR="003E195A" w:rsidRPr="003956A8" w:rsidRDefault="003E195A" w:rsidP="003E195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E195A" w:rsidRPr="003956A8" w:rsidRDefault="003E195A" w:rsidP="003E195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E195A" w:rsidRPr="003956A8" w:rsidRDefault="003E195A" w:rsidP="003E195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_______С.И.Токин</w:t>
            </w:r>
          </w:p>
          <w:p w:rsidR="003E195A" w:rsidRPr="003956A8" w:rsidRDefault="003E195A" w:rsidP="003E195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«04» ____09___2017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B08F5" w:rsidRDefault="004B08F5" w:rsidP="001B4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3E1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B08F5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E195A" w:rsidRPr="003E195A" w:rsidRDefault="003E195A" w:rsidP="003E195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195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3E195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4B08F5" w:rsidRPr="00363634" w:rsidRDefault="004B08F5" w:rsidP="004B08F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10328B"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ОГСЭ.02  История</w:t>
      </w:r>
    </w:p>
    <w:p w:rsidR="003E195A" w:rsidRPr="003E195A" w:rsidRDefault="003E195A" w:rsidP="003E195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E195A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3E195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3E195A" w:rsidRPr="003E195A" w:rsidRDefault="003E195A" w:rsidP="003E195A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3E195A" w:rsidRPr="003E195A" w:rsidTr="003E195A">
        <w:tc>
          <w:tcPr>
            <w:tcW w:w="4052" w:type="dxa"/>
          </w:tcPr>
          <w:p w:rsidR="003E195A" w:rsidRPr="003E195A" w:rsidRDefault="003E195A" w:rsidP="003E195A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E19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3E195A" w:rsidRPr="003E195A" w:rsidRDefault="003E195A" w:rsidP="003E195A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E19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3E195A" w:rsidRPr="003E195A" w:rsidTr="003E195A">
        <w:tc>
          <w:tcPr>
            <w:tcW w:w="4052" w:type="dxa"/>
          </w:tcPr>
          <w:p w:rsidR="003E195A" w:rsidRPr="003E195A" w:rsidRDefault="00515C87" w:rsidP="003E19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РП </w:t>
            </w:r>
          </w:p>
          <w:p w:rsidR="003E195A" w:rsidRPr="003E195A" w:rsidRDefault="003E195A" w:rsidP="003E19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3E195A" w:rsidRPr="003E195A" w:rsidRDefault="003E195A" w:rsidP="003E195A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E19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3E195A" w:rsidRPr="003E195A" w:rsidTr="003E195A">
        <w:tc>
          <w:tcPr>
            <w:tcW w:w="4052" w:type="dxa"/>
          </w:tcPr>
          <w:p w:rsidR="003E195A" w:rsidRPr="003E195A" w:rsidRDefault="003E195A" w:rsidP="003E19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3E195A" w:rsidRPr="003E195A" w:rsidRDefault="003E195A" w:rsidP="003E195A">
            <w:pPr>
              <w:tabs>
                <w:tab w:val="left" w:pos="243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E19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3E195A" w:rsidRPr="003E195A" w:rsidRDefault="003E195A" w:rsidP="003E195A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33AD1" w:rsidRDefault="00733AD1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195A" w:rsidRDefault="003E195A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33AD1" w:rsidRDefault="00733AD1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08F5" w:rsidRPr="009F3487" w:rsidRDefault="00733AD1" w:rsidP="003E1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3E195A">
        <w:rPr>
          <w:rFonts w:ascii="Times New Roman" w:hAnsi="Times New Roman"/>
          <w:sz w:val="28"/>
          <w:szCs w:val="28"/>
        </w:rPr>
        <w:t>8 г.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B08F5" w:rsidRPr="00B66455" w:rsidTr="002C527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B08F5" w:rsidRPr="00B66455" w:rsidTr="002C527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</w:t>
            </w:r>
            <w:r w:rsidR="00F62E82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4B08F5" w:rsidRPr="00B66455" w:rsidRDefault="00F62E82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Ростовской области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B08F5" w:rsidRPr="00B66455" w:rsidTr="002C527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B08F5" w:rsidRPr="00B66455" w:rsidTr="002C527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Default="004B08F5" w:rsidP="002C5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B08F5" w:rsidRPr="00B66455" w:rsidRDefault="004B08F5" w:rsidP="003E1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  <w:r w:rsidR="003E195A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8F5" w:rsidRPr="003E195A" w:rsidRDefault="003E195A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E195A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3E195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рабочая</w:t>
            </w:r>
            <w:r w:rsidR="004B08F5" w:rsidRPr="003E195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учебной дисциплины «История»</w:t>
            </w: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4B08F5" w:rsidRPr="00B66455" w:rsidRDefault="004B08F5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84F50" w:rsidRDefault="00284F50" w:rsidP="00284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427"/>
        <w:tblW w:w="10023" w:type="dxa"/>
        <w:tblLayout w:type="fixed"/>
        <w:tblLook w:val="0000"/>
      </w:tblPr>
      <w:tblGrid>
        <w:gridCol w:w="4255"/>
        <w:gridCol w:w="1589"/>
        <w:gridCol w:w="4179"/>
      </w:tblGrid>
      <w:tr w:rsidR="003E195A" w:rsidRPr="003E195A" w:rsidTr="003E195A">
        <w:trPr>
          <w:trHeight w:val="2375"/>
        </w:trPr>
        <w:tc>
          <w:tcPr>
            <w:tcW w:w="3810" w:type="dxa"/>
          </w:tcPr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E195A">
              <w:rPr>
                <w:rFonts w:ascii="Times New Roman" w:eastAsia="Calibri" w:hAnsi="Times New Roman" w:cs="Times New Roman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E195A">
              <w:rPr>
                <w:rFonts w:ascii="Times New Roman" w:eastAsia="Calibri" w:hAnsi="Times New Roman" w:cs="Times New Roman"/>
              </w:rPr>
              <w:t>ПРОТОКОЛ № 1</w:t>
            </w: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E195A">
              <w:rPr>
                <w:rFonts w:ascii="Times New Roman" w:eastAsia="Calibri" w:hAnsi="Times New Roman" w:cs="Times New Roman"/>
              </w:rPr>
              <w:t>от «31» августа 2018 г.</w:t>
            </w: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E195A">
              <w:rPr>
                <w:rFonts w:ascii="Times New Roman" w:eastAsia="Calibri" w:hAnsi="Times New Roman" w:cs="Times New Roman"/>
              </w:rPr>
              <w:t>Председатель</w:t>
            </w:r>
          </w:p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  <w:r w:rsidRPr="003E195A">
              <w:rPr>
                <w:rFonts w:ascii="Times New Roman" w:eastAsia="Calibri" w:hAnsi="Times New Roman" w:cs="Times New Roman"/>
              </w:rPr>
              <w:t>___________ В. Н. Деркач</w:t>
            </w:r>
          </w:p>
        </w:tc>
        <w:tc>
          <w:tcPr>
            <w:tcW w:w="1423" w:type="dxa"/>
          </w:tcPr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3742" w:type="dxa"/>
          </w:tcPr>
          <w:p w:rsidR="003E195A" w:rsidRPr="003E195A" w:rsidRDefault="003E195A" w:rsidP="003E19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3E195A" w:rsidRPr="003E195A" w:rsidRDefault="003E195A" w:rsidP="003E195A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195A">
        <w:rPr>
          <w:rFonts w:ascii="Times New Roman" w:hAnsi="Times New Roman" w:cs="Times New Roman"/>
          <w:color w:val="FF0000"/>
          <w:sz w:val="28"/>
          <w:szCs w:val="28"/>
        </w:rPr>
        <w:t>Адаптированная</w:t>
      </w:r>
      <w:r w:rsidRPr="003E195A">
        <w:rPr>
          <w:rFonts w:ascii="Times New Roman" w:hAnsi="Times New Roman" w:cs="Times New Roman"/>
          <w:sz w:val="28"/>
          <w:szCs w:val="28"/>
        </w:rPr>
        <w:t xml:space="preserve"> р</w:t>
      </w:r>
      <w:r w:rsidR="004B08F5" w:rsidRPr="003E195A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AF1140" w:rsidRPr="003E195A">
        <w:rPr>
          <w:rFonts w:ascii="Times New Roman" w:hAnsi="Times New Roman" w:cs="Times New Roman"/>
          <w:sz w:val="28"/>
          <w:szCs w:val="28"/>
        </w:rPr>
        <w:t xml:space="preserve">13.02.01. Организация перевозок и управление на транспорте (по видам) </w:t>
      </w:r>
      <w:r w:rsidR="004B08F5" w:rsidRPr="003E195A">
        <w:rPr>
          <w:rFonts w:ascii="Times New Roman" w:hAnsi="Times New Roman" w:cs="Times New Roman"/>
          <w:sz w:val="28"/>
          <w:szCs w:val="28"/>
        </w:rPr>
        <w:t>(утверждена приказом Министер</w:t>
      </w:r>
      <w:r w:rsidR="00733AD1" w:rsidRPr="003E195A">
        <w:rPr>
          <w:rFonts w:ascii="Times New Roman" w:hAnsi="Times New Roman" w:cs="Times New Roman"/>
          <w:sz w:val="28"/>
          <w:szCs w:val="28"/>
        </w:rPr>
        <w:t xml:space="preserve">ства образования и науки РФ от </w:t>
      </w:r>
      <w:r w:rsidR="00AF1140" w:rsidRPr="003E195A">
        <w:rPr>
          <w:rFonts w:ascii="Times New Roman" w:hAnsi="Times New Roman" w:cs="Times New Roman"/>
          <w:sz w:val="28"/>
          <w:szCs w:val="28"/>
        </w:rPr>
        <w:t>22.04</w:t>
      </w:r>
      <w:r w:rsidR="00D04E39" w:rsidRPr="003E195A">
        <w:rPr>
          <w:rFonts w:ascii="Times New Roman" w:hAnsi="Times New Roman" w:cs="Times New Roman"/>
          <w:sz w:val="28"/>
          <w:szCs w:val="28"/>
        </w:rPr>
        <w:t xml:space="preserve">.2014 </w:t>
      </w:r>
      <w:r w:rsidR="00733AD1" w:rsidRPr="003E195A">
        <w:rPr>
          <w:rFonts w:ascii="Times New Roman" w:hAnsi="Times New Roman" w:cs="Times New Roman"/>
          <w:sz w:val="28"/>
          <w:szCs w:val="28"/>
        </w:rPr>
        <w:t xml:space="preserve">№ </w:t>
      </w:r>
      <w:r w:rsidR="00AF1140" w:rsidRPr="003E195A">
        <w:rPr>
          <w:rFonts w:ascii="Times New Roman" w:hAnsi="Times New Roman" w:cs="Times New Roman"/>
          <w:sz w:val="28"/>
          <w:szCs w:val="28"/>
        </w:rPr>
        <w:t>376</w:t>
      </w:r>
      <w:r w:rsidR="004B08F5" w:rsidRPr="003E195A">
        <w:rPr>
          <w:rFonts w:ascii="Times New Roman" w:hAnsi="Times New Roman" w:cs="Times New Roman"/>
          <w:sz w:val="28"/>
          <w:szCs w:val="28"/>
        </w:rPr>
        <w:t>)</w:t>
      </w:r>
      <w:r w:rsidRPr="003E195A">
        <w:rPr>
          <w:rFonts w:ascii="Times New Roman" w:eastAsia="Calibri" w:hAnsi="Times New Roman" w:cs="Times New Roman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3E195A" w:rsidRDefault="004B08F5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95A">
        <w:rPr>
          <w:rFonts w:ascii="Times New Roman" w:eastAsia="Times New Roman" w:hAnsi="Times New Roman" w:cs="Times New Roman"/>
          <w:sz w:val="28"/>
          <w:szCs w:val="28"/>
        </w:rPr>
        <w:t xml:space="preserve">  Разработчик: </w:t>
      </w:r>
      <w:r w:rsidR="00262304" w:rsidRPr="003E195A">
        <w:rPr>
          <w:rFonts w:ascii="Times New Roman" w:eastAsia="Times New Roman" w:hAnsi="Times New Roman" w:cs="Times New Roman"/>
          <w:sz w:val="28"/>
          <w:szCs w:val="28"/>
        </w:rPr>
        <w:t xml:space="preserve">Сарахатунова Л.П. </w:t>
      </w:r>
      <w:r w:rsidRPr="003E195A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государственного бюджетного </w:t>
      </w:r>
      <w:r w:rsidR="00D04E39" w:rsidRPr="003E195A">
        <w:rPr>
          <w:rFonts w:ascii="Times New Roman" w:eastAsia="Times New Roman" w:hAnsi="Times New Roman" w:cs="Times New Roman"/>
          <w:sz w:val="28"/>
          <w:szCs w:val="28"/>
        </w:rPr>
        <w:t>профессионального о</w:t>
      </w:r>
      <w:r w:rsidRPr="003E195A">
        <w:rPr>
          <w:rFonts w:ascii="Times New Roman" w:eastAsia="Times New Roman" w:hAnsi="Times New Roman" w:cs="Times New Roman"/>
          <w:sz w:val="28"/>
          <w:szCs w:val="28"/>
        </w:rPr>
        <w:t>бразовательного учреждения Ростовской области «Новочеркасский колледж промышленных технологий и управления»</w:t>
      </w:r>
    </w:p>
    <w:p w:rsidR="004B08F5" w:rsidRPr="003E195A" w:rsidRDefault="004B08F5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95A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3E195A" w:rsidRDefault="00262304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95A"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4B08F5" w:rsidRPr="003E195A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государственного бюджетного</w:t>
      </w:r>
      <w:r w:rsidR="00D04E39" w:rsidRPr="003E195A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</w:t>
      </w:r>
      <w:r w:rsidR="004B08F5" w:rsidRPr="003E195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D04E39" w:rsidRPr="003E195A">
        <w:rPr>
          <w:rFonts w:ascii="Times New Roman" w:eastAsia="Times New Roman" w:hAnsi="Times New Roman" w:cs="Times New Roman"/>
          <w:sz w:val="28"/>
          <w:szCs w:val="28"/>
        </w:rPr>
        <w:t xml:space="preserve">ого учреждения </w:t>
      </w:r>
      <w:r w:rsidR="004B08F5" w:rsidRPr="003E195A">
        <w:rPr>
          <w:rFonts w:ascii="Times New Roman" w:eastAsia="Times New Roman" w:hAnsi="Times New Roman" w:cs="Times New Roman"/>
          <w:sz w:val="28"/>
          <w:szCs w:val="28"/>
        </w:rPr>
        <w:t>Ростовской области «Новочеркасский колледж промы</w:t>
      </w:r>
      <w:r w:rsidR="00581EE1" w:rsidRPr="003E195A">
        <w:rPr>
          <w:rFonts w:ascii="Times New Roman" w:eastAsia="Times New Roman" w:hAnsi="Times New Roman" w:cs="Times New Roman"/>
          <w:sz w:val="28"/>
          <w:szCs w:val="28"/>
        </w:rPr>
        <w:t>шленных технологий и управления»</w:t>
      </w:r>
    </w:p>
    <w:p w:rsidR="00581EE1" w:rsidRPr="003E195A" w:rsidRDefault="00581EE1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95A">
        <w:rPr>
          <w:rFonts w:ascii="Times New Roman" w:hAnsi="Times New Roman" w:cs="Times New Roman"/>
          <w:sz w:val="28"/>
          <w:szCs w:val="28"/>
        </w:rPr>
        <w:t xml:space="preserve">Овчаренко Л.Н.  преподаватель государственного бюджетного      профессионального </w:t>
      </w:r>
      <w:r w:rsidRPr="003E195A">
        <w:rPr>
          <w:rFonts w:ascii="Times New Roman" w:eastAsia="Times New Roman" w:hAnsi="Times New Roman" w:cs="Times New Roman"/>
          <w:sz w:val="28"/>
          <w:szCs w:val="28"/>
        </w:rPr>
        <w:t>образовательного учреждения Ростовской области</w:t>
      </w:r>
      <w:r w:rsidR="003E195A">
        <w:rPr>
          <w:rFonts w:ascii="Times New Roman" w:hAnsi="Times New Roman" w:cs="Times New Roman"/>
          <w:sz w:val="28"/>
          <w:szCs w:val="28"/>
        </w:rPr>
        <w:t>«</w:t>
      </w:r>
      <w:r w:rsidRPr="003E195A">
        <w:rPr>
          <w:rFonts w:ascii="Times New Roman" w:hAnsi="Times New Roman" w:cs="Times New Roman"/>
          <w:sz w:val="28"/>
          <w:szCs w:val="28"/>
        </w:rPr>
        <w:t>Донской строительный колледж»</w:t>
      </w:r>
    </w:p>
    <w:p w:rsidR="00D04E39" w:rsidRPr="003E195A" w:rsidRDefault="00D04E39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E39" w:rsidRPr="003E195A" w:rsidRDefault="00D04E39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E39" w:rsidRPr="003E195A" w:rsidRDefault="00D04E39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EE1" w:rsidRPr="003E195A" w:rsidRDefault="00581EE1" w:rsidP="003E19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581EE1" w:rsidRDefault="00581EE1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EB51F8" w:rsidRPr="004872C4" w:rsidRDefault="00EB51F8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B08F5" w:rsidRDefault="004B08F5" w:rsidP="004B08F5">
      <w:pPr>
        <w:spacing w:after="0"/>
      </w:pPr>
    </w:p>
    <w:p w:rsidR="003E195A" w:rsidRDefault="003E195A" w:rsidP="004B08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3E195A" w:rsidRDefault="003E195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B08F5" w:rsidRDefault="004B08F5" w:rsidP="004B08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872C4">
        <w:rPr>
          <w:b/>
          <w:sz w:val="28"/>
          <w:szCs w:val="28"/>
        </w:rPr>
        <w:lastRenderedPageBreak/>
        <w:t>СОДЕРЖАНИЕ</w:t>
      </w:r>
    </w:p>
    <w:p w:rsidR="003E195A" w:rsidRPr="003E195A" w:rsidRDefault="003E195A" w:rsidP="003E195A"/>
    <w:tbl>
      <w:tblPr>
        <w:tblW w:w="0" w:type="auto"/>
        <w:tblLook w:val="01E0"/>
      </w:tblPr>
      <w:tblGrid>
        <w:gridCol w:w="8472"/>
        <w:gridCol w:w="1099"/>
      </w:tblGrid>
      <w:tr w:rsidR="004B08F5" w:rsidRPr="004872C4" w:rsidTr="00AC28C2">
        <w:tc>
          <w:tcPr>
            <w:tcW w:w="8472" w:type="dxa"/>
            <w:shd w:val="clear" w:color="auto" w:fill="auto"/>
          </w:tcPr>
          <w:p w:rsidR="004B08F5" w:rsidRDefault="004B08F5" w:rsidP="003E195A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 xml:space="preserve">ПАСПОРТ </w:t>
            </w:r>
            <w:r w:rsidR="003E195A" w:rsidRPr="003E195A">
              <w:rPr>
                <w:caps/>
                <w:color w:val="FF0000"/>
              </w:rPr>
              <w:t>АДАПТИРОВАННОЙ</w:t>
            </w:r>
            <w:r w:rsidR="003E195A">
              <w:rPr>
                <w:caps/>
              </w:rPr>
              <w:t xml:space="preserve"> РАБОЧЕЙ</w:t>
            </w:r>
            <w:r w:rsidRPr="00CC4526">
              <w:rPr>
                <w:caps/>
              </w:rPr>
              <w:t xml:space="preserve"> ПРОГРАММЫ УЧЕБНОЙ ДИСЦИПЛИНЫ</w:t>
            </w:r>
          </w:p>
          <w:p w:rsidR="003E195A" w:rsidRPr="003E195A" w:rsidRDefault="003E195A" w:rsidP="003E195A">
            <w:pPr>
              <w:spacing w:after="0"/>
            </w:pPr>
          </w:p>
        </w:tc>
        <w:tc>
          <w:tcPr>
            <w:tcW w:w="1099" w:type="dxa"/>
            <w:shd w:val="clear" w:color="auto" w:fill="auto"/>
          </w:tcPr>
          <w:p w:rsidR="003E195A" w:rsidRPr="00CC4526" w:rsidRDefault="003E195A" w:rsidP="003E19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AC28C2">
        <w:tc>
          <w:tcPr>
            <w:tcW w:w="8472" w:type="dxa"/>
            <w:shd w:val="clear" w:color="auto" w:fill="auto"/>
          </w:tcPr>
          <w:p w:rsidR="004B08F5" w:rsidRPr="00CC4526" w:rsidRDefault="004B08F5" w:rsidP="003E195A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СТРУКТУРА и  содержание УЧЕБНОЙ ДИСЦИПЛИНЫ</w:t>
            </w:r>
          </w:p>
          <w:p w:rsidR="004B08F5" w:rsidRPr="00CC4526" w:rsidRDefault="004B08F5" w:rsidP="003E195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099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AC28C2">
        <w:trPr>
          <w:trHeight w:val="670"/>
        </w:trPr>
        <w:tc>
          <w:tcPr>
            <w:tcW w:w="8472" w:type="dxa"/>
            <w:shd w:val="clear" w:color="auto" w:fill="auto"/>
          </w:tcPr>
          <w:p w:rsidR="004B08F5" w:rsidRPr="00CC4526" w:rsidRDefault="004B08F5" w:rsidP="003E195A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условия реализации  программы учебной дисциплины</w:t>
            </w:r>
          </w:p>
          <w:p w:rsidR="004B08F5" w:rsidRPr="00CC4526" w:rsidRDefault="004B08F5" w:rsidP="003E195A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099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AC28C2">
        <w:tc>
          <w:tcPr>
            <w:tcW w:w="8472" w:type="dxa"/>
            <w:shd w:val="clear" w:color="auto" w:fill="auto"/>
          </w:tcPr>
          <w:p w:rsidR="004B08F5" w:rsidRDefault="004B08F5" w:rsidP="003E195A">
            <w:pPr>
              <w:pStyle w:val="1"/>
              <w:numPr>
                <w:ilvl w:val="0"/>
                <w:numId w:val="3"/>
              </w:numPr>
              <w:jc w:val="both"/>
              <w:rPr>
                <w:caps/>
              </w:rPr>
            </w:pPr>
            <w:r w:rsidRPr="00CC4526">
              <w:rPr>
                <w:caps/>
              </w:rPr>
              <w:t>Контроль и оценка результатов Освоения учебной дисциплины</w:t>
            </w:r>
          </w:p>
          <w:p w:rsidR="003E195A" w:rsidRPr="003E195A" w:rsidRDefault="003E195A" w:rsidP="003E195A">
            <w:pPr>
              <w:spacing w:after="0"/>
            </w:pPr>
          </w:p>
          <w:p w:rsidR="004B08F5" w:rsidRDefault="003E195A" w:rsidP="003E195A">
            <w:pPr>
              <w:spacing w:after="0"/>
              <w:rPr>
                <w:rFonts w:ascii="Times New Roman" w:hAnsi="Times New Roman" w:cs="Times New Roman"/>
                <w:caps/>
                <w:color w:val="FF0000"/>
                <w:sz w:val="24"/>
              </w:rPr>
            </w:pPr>
            <w:r w:rsidRPr="003E195A"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3E195A">
              <w:rPr>
                <w:rFonts w:ascii="Times New Roman" w:hAnsi="Times New Roman" w:cs="Times New Roman"/>
                <w:caps/>
                <w:color w:val="FF0000"/>
                <w:sz w:val="24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</w:p>
          <w:p w:rsidR="003E195A" w:rsidRPr="003E195A" w:rsidRDefault="003E195A" w:rsidP="003E19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RPr="004872C4" w:rsidTr="00AC28C2">
        <w:tc>
          <w:tcPr>
            <w:tcW w:w="8472" w:type="dxa"/>
            <w:shd w:val="clear" w:color="auto" w:fill="auto"/>
          </w:tcPr>
          <w:p w:rsidR="004B08F5" w:rsidRPr="00CC4526" w:rsidRDefault="003E195A" w:rsidP="003E195A">
            <w:pPr>
              <w:pStyle w:val="1"/>
              <w:ind w:firstLine="0"/>
              <w:jc w:val="both"/>
              <w:rPr>
                <w:caps/>
              </w:rPr>
            </w:pPr>
            <w:r>
              <w:rPr>
                <w:caps/>
              </w:rPr>
              <w:t xml:space="preserve">6. </w:t>
            </w:r>
            <w:r w:rsidR="004B08F5">
              <w:rPr>
                <w:caps/>
              </w:rPr>
              <w:t>Рейтинг-план дисциплины</w:t>
            </w:r>
          </w:p>
        </w:tc>
        <w:tc>
          <w:tcPr>
            <w:tcW w:w="1099" w:type="dxa"/>
            <w:shd w:val="clear" w:color="auto" w:fill="auto"/>
          </w:tcPr>
          <w:p w:rsidR="004B08F5" w:rsidRPr="00CC4526" w:rsidRDefault="004B08F5" w:rsidP="002C527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4B08F5">
          <w:pgSz w:w="11906" w:h="16838" w:code="9"/>
          <w:pgMar w:top="1134" w:right="851" w:bottom="1134" w:left="993" w:header="709" w:footer="709" w:gutter="0"/>
          <w:cols w:space="710"/>
          <w:docGrid w:linePitch="360"/>
        </w:sect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4872C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08F5" w:rsidRPr="004872C4" w:rsidSect="002C527C">
          <w:type w:val="continuous"/>
          <w:pgSz w:w="11906" w:h="16838" w:code="9"/>
          <w:pgMar w:top="1134" w:right="851" w:bottom="1134" w:left="993" w:header="709" w:footer="709" w:gutter="0"/>
          <w:cols w:num="2" w:space="710" w:equalWidth="0">
            <w:col w:w="6930" w:space="710"/>
            <w:col w:w="6930"/>
          </w:cols>
          <w:docGrid w:linePitch="360"/>
        </w:sectPr>
      </w:pPr>
    </w:p>
    <w:p w:rsidR="004B08F5" w:rsidRDefault="004B08F5" w:rsidP="004B08F5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</w:t>
      </w:r>
      <w:r w:rsidR="00AC28C2" w:rsidRPr="00AC28C2">
        <w:rPr>
          <w:rFonts w:ascii="Times New Roman" w:hAnsi="Times New Roman" w:cs="Times New Roman"/>
          <w:b/>
          <w:caps/>
          <w:color w:val="FF0000"/>
          <w:sz w:val="28"/>
          <w:szCs w:val="28"/>
        </w:rPr>
        <w:t>АДАПТИРОВАННОЙ</w:t>
      </w:r>
      <w:r w:rsidR="00AC28C2">
        <w:rPr>
          <w:rFonts w:ascii="Times New Roman" w:hAnsi="Times New Roman" w:cs="Times New Roman"/>
          <w:b/>
          <w:caps/>
          <w:sz w:val="28"/>
          <w:szCs w:val="28"/>
        </w:rPr>
        <w:t xml:space="preserve"> РАБОЧЕЙ 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>ПРОГРАММЫ УЧЕБНОЙ ДИСЦИПЛИНЫ</w:t>
      </w:r>
    </w:p>
    <w:p w:rsidR="004B08F5" w:rsidRPr="004872C4" w:rsidRDefault="004B08F5" w:rsidP="004B08F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4B08F5" w:rsidRPr="004872C4" w:rsidRDefault="004B08F5" w:rsidP="00E147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AC28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28C2" w:rsidRPr="00AC28C2">
        <w:rPr>
          <w:rFonts w:ascii="Times New Roman" w:hAnsi="Times New Roman" w:cs="Times New Roman"/>
          <w:color w:val="FF0000"/>
          <w:sz w:val="28"/>
          <w:szCs w:val="28"/>
        </w:rPr>
        <w:t>Адаптированная</w:t>
      </w:r>
      <w:r w:rsidR="00AC28C2">
        <w:rPr>
          <w:rFonts w:ascii="Times New Roman" w:hAnsi="Times New Roman" w:cs="Times New Roman"/>
          <w:sz w:val="28"/>
          <w:szCs w:val="28"/>
        </w:rPr>
        <w:t xml:space="preserve"> рабочая п</w:t>
      </w:r>
      <w:r w:rsidR="00F62E82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</w:t>
      </w:r>
      <w:r w:rsidRPr="004872C4">
        <w:rPr>
          <w:rFonts w:ascii="Times New Roman" w:hAnsi="Times New Roman" w:cs="Times New Roman"/>
          <w:sz w:val="28"/>
          <w:szCs w:val="28"/>
        </w:rPr>
        <w:t>Истор</w:t>
      </w:r>
      <w:r w:rsidR="00F62E82">
        <w:rPr>
          <w:rFonts w:ascii="Times New Roman" w:hAnsi="Times New Roman" w:cs="Times New Roman"/>
          <w:sz w:val="28"/>
          <w:szCs w:val="28"/>
        </w:rPr>
        <w:t>ия</w:t>
      </w:r>
      <w:r w:rsidRPr="004872C4">
        <w:rPr>
          <w:rFonts w:ascii="Times New Roman" w:hAnsi="Times New Roman" w:cs="Times New Roman"/>
          <w:sz w:val="28"/>
          <w:szCs w:val="28"/>
        </w:rPr>
        <w:t xml:space="preserve"> является частью  программы </w:t>
      </w:r>
      <w:r w:rsidR="00106F7F">
        <w:rPr>
          <w:rFonts w:ascii="Times New Roman" w:hAnsi="Times New Roman" w:cs="Times New Roman"/>
          <w:sz w:val="28"/>
          <w:szCs w:val="28"/>
        </w:rPr>
        <w:t xml:space="preserve">подготовки специалистов среднего звена </w:t>
      </w:r>
      <w:r w:rsidRPr="004872C4">
        <w:rPr>
          <w:rFonts w:ascii="Times New Roman" w:hAnsi="Times New Roman" w:cs="Times New Roman"/>
          <w:sz w:val="28"/>
          <w:szCs w:val="28"/>
        </w:rPr>
        <w:t>в соответствии с ФГОС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106F7F">
        <w:rPr>
          <w:rFonts w:ascii="Times New Roman" w:hAnsi="Times New Roman" w:cs="Times New Roman"/>
          <w:sz w:val="28"/>
          <w:szCs w:val="28"/>
        </w:rPr>
        <w:t>специальности 13.02.01. Организация перевозок и управление на т</w:t>
      </w:r>
      <w:r w:rsidR="003D4D3C">
        <w:rPr>
          <w:rFonts w:ascii="Times New Roman" w:hAnsi="Times New Roman" w:cs="Times New Roman"/>
          <w:sz w:val="28"/>
          <w:szCs w:val="28"/>
        </w:rPr>
        <w:t>р</w:t>
      </w:r>
      <w:r w:rsidR="00106F7F">
        <w:rPr>
          <w:rFonts w:ascii="Times New Roman" w:hAnsi="Times New Roman" w:cs="Times New Roman"/>
          <w:sz w:val="28"/>
          <w:szCs w:val="28"/>
        </w:rPr>
        <w:t xml:space="preserve">анспорте </w:t>
      </w:r>
      <w:r w:rsidR="003D4D3C">
        <w:rPr>
          <w:rFonts w:ascii="Times New Roman" w:hAnsi="Times New Roman" w:cs="Times New Roman"/>
          <w:sz w:val="28"/>
          <w:szCs w:val="28"/>
        </w:rPr>
        <w:t xml:space="preserve">(по видам) </w:t>
      </w:r>
      <w:r w:rsidRPr="004872C4">
        <w:rPr>
          <w:rFonts w:ascii="Times New Roman" w:hAnsi="Times New Roman" w:cs="Times New Roman"/>
          <w:sz w:val="28"/>
          <w:szCs w:val="28"/>
        </w:rPr>
        <w:t>базовой  подготовки.</w:t>
      </w:r>
    </w:p>
    <w:p w:rsidR="004B08F5" w:rsidRDefault="004B08F5" w:rsidP="00AC28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8C2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AC28C2" w:rsidRPr="00AC28C2">
        <w:rPr>
          <w:rFonts w:ascii="Times New Roman" w:hAnsi="Times New Roman" w:cs="Times New Roman"/>
          <w:color w:val="FF0000"/>
          <w:sz w:val="28"/>
          <w:szCs w:val="28"/>
        </w:rPr>
        <w:t>Адаптированная</w:t>
      </w:r>
      <w:r w:rsidR="00AC28C2">
        <w:rPr>
          <w:rFonts w:ascii="Times New Roman" w:hAnsi="Times New Roman" w:cs="Times New Roman"/>
          <w:sz w:val="28"/>
          <w:szCs w:val="28"/>
        </w:rPr>
        <w:t xml:space="preserve"> 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квалификации).</w:t>
      </w:r>
    </w:p>
    <w:p w:rsidR="00AC28C2" w:rsidRPr="00AC28C2" w:rsidRDefault="00AC28C2" w:rsidP="00AC28C2">
      <w:pPr>
        <w:keepNext/>
        <w:keepLine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C28C2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4B08F5" w:rsidRDefault="004B08F5" w:rsidP="00AC28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«История» входит в общий гуманитарный и социально-экономический цикл.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дисциплина предполагает изучения основных процессов политического, экономического развития ведущих государств мира в России на рубеже веков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даёт возможность подготовить всесторонне развитых, критически мыслящих специалистов; личности, способной к целостному видению и анализу путей развития общества, умеющих обосновать и отстаивать свою гражданскую позицию; реализует ОК</w:t>
      </w:r>
      <w:r w:rsidR="003D4D3C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D4D3C">
        <w:rPr>
          <w:rFonts w:ascii="Times New Roman" w:hAnsi="Times New Roman" w:cs="Times New Roman"/>
          <w:sz w:val="28"/>
          <w:szCs w:val="28"/>
        </w:rPr>
        <w:t>9.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изучения дисциплины «История»: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студенту достоверное представление о роли исторической науке в познании современного мира;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Раскрыть основные направления развития основных регионов мира на рубеже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DF5773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ключевые этапы современного развития России в мировом сообществе;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органическую взаимосвязь российской и мировой истории;</w:t>
      </w:r>
    </w:p>
    <w:p w:rsidR="004B08F5" w:rsidRPr="00297268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понимание логики и закономерности процесса становления и развития глобальной системы международных отношений;</w:t>
      </w:r>
    </w:p>
    <w:p w:rsidR="004B08F5" w:rsidRPr="00BF5765" w:rsidRDefault="004B08F5" w:rsidP="004B08F5">
      <w:pPr>
        <w:pStyle w:val="a3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использовать опыт, накопленный человечеством.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7268">
        <w:rPr>
          <w:rFonts w:ascii="Times New Roman" w:hAnsi="Times New Roman" w:cs="Times New Roman"/>
          <w:b/>
          <w:sz w:val="28"/>
          <w:szCs w:val="28"/>
        </w:rPr>
        <w:lastRenderedPageBreak/>
        <w:t>Задачи изучения дисциплины «История»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понятийного аппарата при рассмотрении социально-экономических, политических и культурных процессов в контексте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Стимулировать условия учебного материала на основе наглядного сравнительного анализа процессов новейшей истории;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студентам представление о современном уровне осмысление историками и специалистами смежных гуманитарных дисциплин основных закономерностях эволюции мировой цивилизации за прошедшее столетие;</w:t>
      </w:r>
    </w:p>
    <w:p w:rsidR="004B08F5" w:rsidRDefault="004B08F5" w:rsidP="004B08F5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понимание не разрывного единства прошлого и настоящего, взаимосвязи и взаимообусловленности процессов, протекающих в различных, не редко отдалённых друг от друга районов мира.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4B08F5" w:rsidRPr="00661E74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Ориентироваться в современной экономической, политической и культурной ситуации в </w:t>
      </w:r>
      <w:r w:rsidR="003D4D3C">
        <w:rPr>
          <w:rFonts w:ascii="Times New Roman" w:hAnsi="Times New Roman" w:cs="Times New Roman"/>
          <w:sz w:val="28"/>
          <w:szCs w:val="28"/>
        </w:rPr>
        <w:t xml:space="preserve">России и </w:t>
      </w:r>
      <w:r>
        <w:rPr>
          <w:rFonts w:ascii="Times New Roman" w:hAnsi="Times New Roman" w:cs="Times New Roman"/>
          <w:sz w:val="28"/>
          <w:szCs w:val="28"/>
        </w:rPr>
        <w:t>мире;</w:t>
      </w:r>
    </w:p>
    <w:p w:rsidR="004B08F5" w:rsidRDefault="004B08F5" w:rsidP="004B08F5">
      <w:pPr>
        <w:pStyle w:val="a3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Выявлять взаимосвязь </w:t>
      </w:r>
      <w:r w:rsidR="00E14713">
        <w:rPr>
          <w:rFonts w:ascii="Times New Roman" w:hAnsi="Times New Roman" w:cs="Times New Roman"/>
          <w:sz w:val="28"/>
          <w:szCs w:val="28"/>
        </w:rPr>
        <w:t>российских</w:t>
      </w:r>
      <w:r>
        <w:rPr>
          <w:rFonts w:ascii="Times New Roman" w:hAnsi="Times New Roman" w:cs="Times New Roman"/>
          <w:sz w:val="28"/>
          <w:szCs w:val="28"/>
        </w:rPr>
        <w:t xml:space="preserve">, региональных, мировых, социально-экономических, политических и культурных проблем.  </w:t>
      </w:r>
    </w:p>
    <w:p w:rsidR="004B08F5" w:rsidRPr="0020462A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1E7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</w:t>
      </w:r>
      <w:r w:rsidRPr="00661E74">
        <w:rPr>
          <w:rFonts w:ascii="Times New Roman" w:hAnsi="Times New Roman" w:cs="Times New Roman"/>
          <w:b/>
          <w:sz w:val="28"/>
          <w:szCs w:val="28"/>
        </w:rPr>
        <w:t>должен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развития ключевых регионов мира на рубеже (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2046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вв.);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причины локальных, региональных, межгосударственных конфликтов в конце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–начале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вв.;</w:t>
      </w:r>
    </w:p>
    <w:p w:rsidR="004B08F5" w:rsidRPr="0020462A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4B08F5" w:rsidRPr="00E83A85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:rsidR="004B08F5" w:rsidRPr="0015608E" w:rsidRDefault="004B08F5" w:rsidP="004B08F5">
      <w:pPr>
        <w:pStyle w:val="a3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значения.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08F5" w:rsidRPr="00A94A25" w:rsidRDefault="004B08F5" w:rsidP="00A94A25">
      <w:pPr>
        <w:pStyle w:val="a3"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примерной программы учебной дисциплины:</w:t>
      </w:r>
    </w:p>
    <w:p w:rsidR="0078617D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студентов 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очного отделения                                                                                     </w:t>
      </w:r>
      <w:r w:rsidR="004B08F5">
        <w:rPr>
          <w:rFonts w:ascii="Times New Roman" w:hAnsi="Times New Roman" w:cs="Times New Roman"/>
          <w:sz w:val="28"/>
          <w:szCs w:val="28"/>
        </w:rPr>
        <w:t>6</w:t>
      </w:r>
      <w:r w:rsidR="00F62E82">
        <w:rPr>
          <w:rFonts w:ascii="Times New Roman" w:hAnsi="Times New Roman" w:cs="Times New Roman"/>
          <w:sz w:val="28"/>
          <w:szCs w:val="28"/>
        </w:rPr>
        <w:t>2</w:t>
      </w:r>
      <w:r w:rsidR="004B08F5">
        <w:rPr>
          <w:rFonts w:ascii="Times New Roman" w:hAnsi="Times New Roman" w:cs="Times New Roman"/>
          <w:sz w:val="28"/>
          <w:szCs w:val="28"/>
        </w:rPr>
        <w:t xml:space="preserve"> часа,</w:t>
      </w:r>
    </w:p>
    <w:p w:rsidR="00A94A2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числе: обязательной аудиторной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нагрузки студентов 48 часов;</w:t>
      </w:r>
    </w:p>
    <w:p w:rsidR="004B08F5" w:rsidRDefault="004B08F5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студентов 1</w:t>
      </w:r>
      <w:r w:rsidR="00F62E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8617D" w:rsidRDefault="0078617D" w:rsidP="004B0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8F5" w:rsidRPr="00FB1114" w:rsidRDefault="004B08F5" w:rsidP="004B08F5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И </w:t>
      </w:r>
      <w:r w:rsidRPr="00FB1114">
        <w:rPr>
          <w:rFonts w:ascii="Times New Roman" w:hAnsi="Times New Roman" w:cs="Times New Roman"/>
          <w:b/>
          <w:sz w:val="28"/>
          <w:szCs w:val="28"/>
        </w:rPr>
        <w:t xml:space="preserve"> СОДЕРЖАНИЕ УЧЕБНОЙ ДИСЦИПЛИНЫ</w:t>
      </w:r>
    </w:p>
    <w:p w:rsidR="004B08F5" w:rsidRPr="00FB1114" w:rsidRDefault="004B08F5" w:rsidP="004B08F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FB1114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u w:val="single"/>
        </w:rPr>
      </w:pPr>
      <w:r w:rsidRPr="00FB111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8617D" w:rsidRDefault="0078617D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8"/>
        </w:rPr>
      </w:pPr>
    </w:p>
    <w:tbl>
      <w:tblPr>
        <w:tblStyle w:val="a4"/>
        <w:tblW w:w="10278" w:type="dxa"/>
        <w:tblLayout w:type="fixed"/>
        <w:tblLook w:val="04A0"/>
      </w:tblPr>
      <w:tblGrid>
        <w:gridCol w:w="6062"/>
        <w:gridCol w:w="1984"/>
        <w:gridCol w:w="2232"/>
      </w:tblGrid>
      <w:tr w:rsidR="00381B1B" w:rsidRPr="0078617D" w:rsidTr="00FC644A">
        <w:tc>
          <w:tcPr>
            <w:tcW w:w="6062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Вид учебной работы</w:t>
            </w:r>
          </w:p>
        </w:tc>
        <w:tc>
          <w:tcPr>
            <w:tcW w:w="4216" w:type="dxa"/>
            <w:gridSpan w:val="2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</w:t>
            </w:r>
          </w:p>
        </w:tc>
      </w:tr>
      <w:tr w:rsidR="00381B1B" w:rsidRPr="0078617D" w:rsidTr="00FC644A">
        <w:tc>
          <w:tcPr>
            <w:tcW w:w="6062" w:type="dxa"/>
          </w:tcPr>
          <w:p w:rsid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1984" w:type="dxa"/>
          </w:tcPr>
          <w:p w:rsidR="00381B1B" w:rsidRPr="0078617D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Максимальная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Обязательная учебная нагрузка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4012BC" w:rsidRPr="008A5173" w:rsidTr="00FC644A">
        <w:tc>
          <w:tcPr>
            <w:tcW w:w="6062" w:type="dxa"/>
          </w:tcPr>
          <w:p w:rsidR="004012BC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Теоретические занятия</w:t>
            </w:r>
          </w:p>
        </w:tc>
        <w:tc>
          <w:tcPr>
            <w:tcW w:w="1984" w:type="dxa"/>
          </w:tcPr>
          <w:p w:rsidR="004012BC" w:rsidRPr="008A5173" w:rsidRDefault="004012BC" w:rsidP="00401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232" w:type="dxa"/>
          </w:tcPr>
          <w:p w:rsidR="004012BC" w:rsidRPr="008A5173" w:rsidRDefault="004012BC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Лабораторные работы и практические занятия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 обучающегося (всего)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984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 аудиторным занятиям</w:t>
            </w:r>
          </w:p>
          <w:p w:rsidR="00381B1B" w:rsidRPr="00D13905" w:rsidRDefault="00381B1B" w:rsidP="00FC644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D13905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рефератов</w:t>
            </w:r>
          </w:p>
        </w:tc>
        <w:tc>
          <w:tcPr>
            <w:tcW w:w="1984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sz w:val="28"/>
              </w:rPr>
              <w:t>8</w:t>
            </w: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81B1B" w:rsidRPr="00BA0402" w:rsidRDefault="00381B1B" w:rsidP="00FC644A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2</w:t>
            </w: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BA0402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32" w:type="dxa"/>
          </w:tcPr>
          <w:p w:rsidR="00381B1B" w:rsidRPr="00BA0402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381B1B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81B1B" w:rsidRPr="008A5173" w:rsidTr="00FC644A">
        <w:tc>
          <w:tcPr>
            <w:tcW w:w="6062" w:type="dxa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Итоговый контроль по дисциплине                         </w:t>
            </w:r>
          </w:p>
        </w:tc>
        <w:tc>
          <w:tcPr>
            <w:tcW w:w="4216" w:type="dxa"/>
            <w:gridSpan w:val="2"/>
          </w:tcPr>
          <w:p w:rsidR="00381B1B" w:rsidRPr="008A5173" w:rsidRDefault="00381B1B" w:rsidP="00FC6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CC4526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:rsidR="00381B1B" w:rsidRPr="00BA0402" w:rsidRDefault="00381B1B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</w:rPr>
        <w:sectPr w:rsidR="00381B1B" w:rsidRPr="00BA0402" w:rsidSect="002C527C">
          <w:pgSz w:w="11906" w:h="16838" w:code="9"/>
          <w:pgMar w:top="1134" w:right="851" w:bottom="1134" w:left="993" w:header="709" w:footer="709" w:gutter="0"/>
          <w:cols w:space="708"/>
          <w:docGrid w:linePitch="360"/>
        </w:sectPr>
      </w:pPr>
    </w:p>
    <w:p w:rsidR="00ED28D5" w:rsidRDefault="004B08F5" w:rsidP="00ED2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2.2  Тематический план и</w:t>
      </w:r>
      <w:r w:rsidR="00F62E82">
        <w:rPr>
          <w:rFonts w:ascii="Times New Roman" w:hAnsi="Times New Roman" w:cs="Times New Roman"/>
          <w:b/>
          <w:sz w:val="28"/>
        </w:rPr>
        <w:t xml:space="preserve"> содержание учебной дисциплины </w:t>
      </w:r>
      <w:r w:rsidR="00ED28D5">
        <w:rPr>
          <w:rFonts w:ascii="Times New Roman" w:hAnsi="Times New Roman" w:cs="Times New Roman"/>
          <w:b/>
          <w:sz w:val="28"/>
        </w:rPr>
        <w:t>История</w:t>
      </w:r>
    </w:p>
    <w:tbl>
      <w:tblPr>
        <w:tblStyle w:val="a4"/>
        <w:tblW w:w="15134" w:type="dxa"/>
        <w:tblLook w:val="04A0"/>
      </w:tblPr>
      <w:tblGrid>
        <w:gridCol w:w="3727"/>
        <w:gridCol w:w="6861"/>
        <w:gridCol w:w="1225"/>
        <w:gridCol w:w="1206"/>
        <w:gridCol w:w="2115"/>
      </w:tblGrid>
      <w:tr w:rsidR="002B288C" w:rsidTr="00C20E27">
        <w:trPr>
          <w:trHeight w:val="226"/>
        </w:trPr>
        <w:tc>
          <w:tcPr>
            <w:tcW w:w="3727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61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Pr="00C66F91" w:rsidRDefault="002B288C" w:rsidP="00C20E27">
            <w:pPr>
              <w:pStyle w:val="1"/>
              <w:ind w:firstLine="44"/>
              <w:jc w:val="center"/>
              <w:outlineLvl w:val="0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115" w:type="dxa"/>
            <w:vMerge w:val="restart"/>
          </w:tcPr>
          <w:p w:rsidR="002B288C" w:rsidRPr="00C66F91" w:rsidRDefault="002B288C" w:rsidP="00C20E27">
            <w:pPr>
              <w:pStyle w:val="ad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2B288C" w:rsidTr="00C20E27">
        <w:trPr>
          <w:trHeight w:val="226"/>
        </w:trPr>
        <w:tc>
          <w:tcPr>
            <w:tcW w:w="3727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1Послевоенное развитие ведущих стран мира. Международные отношения  второй половины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начала 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6" w:type="dxa"/>
            <w:vMerge/>
            <w:tcBorders>
              <w:left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776"/>
        </w:trPr>
        <w:tc>
          <w:tcPr>
            <w:tcW w:w="3727" w:type="dxa"/>
            <w:vMerge w:val="restart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sz w:val="24"/>
                <w:szCs w:val="24"/>
              </w:rPr>
              <w:t>Тема 1 Послевоенное мирное урегулирование в Европе.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Интересы СССР, США, Великобритании, Франции в Европе и мире после войны. Выработка согласованной политики союзных держав в Германии. Идея коллективной безопасности. Новый расклад сил на мировой арене. Речь Черчилля в Фултоне. Доктрина «сдерживания». План Маршалла. Начало «холодной войны».</w:t>
            </w:r>
          </w:p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Всеобщая декларация прав человека. Новая  ядерная  политика США, претензии на мировое господство. Господствующее положение США в ряде международных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приход к власти коммунистов в ряде стран Европы и Азии. (Подготовка дополнительных сообщений по теме)  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524"/>
        </w:trPr>
        <w:tc>
          <w:tcPr>
            <w:tcW w:w="3727" w:type="dxa"/>
            <w:vMerge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399"/>
        </w:trPr>
        <w:tc>
          <w:tcPr>
            <w:tcW w:w="3727" w:type="dxa"/>
            <w:vMerge w:val="restart"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Тема 2 Послевоенное экономическое развитие</w:t>
            </w:r>
          </w:p>
        </w:tc>
        <w:tc>
          <w:tcPr>
            <w:tcW w:w="6861" w:type="dxa"/>
            <w:vMerge w:val="restart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энергетические, структурные  кризисы. Их сущность. Отмена бреттонвудской системы. Новый этап научно-технической революции. Информационное общество и экономика Глобализация экономики. Изменения в социальной структуре Запада. 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DA15F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Современный кризис «государства благоденствия».. (Подготовка дополнительных сообщений по теме) 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913"/>
        </w:trPr>
        <w:tc>
          <w:tcPr>
            <w:tcW w:w="3727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900"/>
        </w:trPr>
        <w:tc>
          <w:tcPr>
            <w:tcW w:w="3727" w:type="dxa"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 Новые социальные движения</w:t>
            </w:r>
          </w:p>
        </w:tc>
        <w:tc>
          <w:tcPr>
            <w:tcW w:w="6861" w:type="dxa"/>
          </w:tcPr>
          <w:p w:rsidR="002B288C" w:rsidRPr="00B07A3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Движение сторонников мира: пацифизм и антимилитаризм. «Новые левые движения» молодежи и студентов. Альтернативные,   экологические движения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2279"/>
        </w:trPr>
        <w:tc>
          <w:tcPr>
            <w:tcW w:w="3727" w:type="dxa"/>
            <w:vMerge w:val="restart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Тема 4 Социально-экономическое и политическое развитие государств    во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74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 вв. США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vMerge w:val="restart"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«Новая экономическая политика». Р. Никсона.   </w:t>
            </w:r>
          </w:p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социально-экономической политики в период президентства Д. Буша. Б. Клинтона. Б.Обамы. Рост значимости внешнеполитических факторов в решении внутренних проблем.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эссе: «Современная внешняя политика США»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467"/>
        </w:trPr>
        <w:tc>
          <w:tcPr>
            <w:tcW w:w="3727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257"/>
        </w:trPr>
        <w:tc>
          <w:tcPr>
            <w:tcW w:w="3727" w:type="dxa"/>
            <w:vMerge w:val="restart"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Тема 5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6861" w:type="dxa"/>
            <w:vMerge w:val="restart"/>
          </w:tcPr>
          <w:p w:rsidR="002B288C" w:rsidRPr="00DA15F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>Провозглашение Федеративной республики Германии и образование ГДР. ФРГ и план «Маршала». Успешное восстановление 1950 г. Доктрина национальной безопасности и внешняя политика Германии в период «Холодной войны». Объединение Германии и проблемы последующего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Западногерманское  экономическое чудо»</w:t>
            </w:r>
          </w:p>
        </w:tc>
        <w:tc>
          <w:tcPr>
            <w:tcW w:w="1225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440"/>
        </w:trPr>
        <w:tc>
          <w:tcPr>
            <w:tcW w:w="3727" w:type="dxa"/>
            <w:vMerge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824"/>
        </w:trPr>
        <w:tc>
          <w:tcPr>
            <w:tcW w:w="3727" w:type="dxa"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912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123ED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6861" w:type="dxa"/>
          </w:tcPr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Лейбористское правительство 1945-1951гг. Консервативные правительства 1951-1964 гг. Правительство  Г.Вильсона.(1964-1970). Экономическая политика Э.Хита (1970-1974). «Эра Маргарет Тэтчер». 1997-1997. Экономический кризис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и политика лейбористов и консерваторов. Ольстерский кризис и национальные проблемы. Внешняя политика. 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040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 w:rsidRPr="00BA0402">
              <w:rPr>
                <w:rFonts w:ascii="Times New Roman" w:hAnsi="Times New Roman" w:cs="Times New Roman"/>
                <w:sz w:val="24"/>
                <w:szCs w:val="24"/>
              </w:rPr>
              <w:t>Падение авторитарных режимов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Начало европейской интеграции, ее необходимость.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BA0402" w:rsidRDefault="002B288C" w:rsidP="00C20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226"/>
        </w:trPr>
        <w:tc>
          <w:tcPr>
            <w:tcW w:w="3727" w:type="dxa"/>
          </w:tcPr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начале  </w:t>
            </w:r>
            <w:r w:rsidRPr="000D76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D76FE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6861" w:type="dxa"/>
          </w:tcPr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3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Временный режим 1944-1946 гг. Четвертая республика 1946-1958 гг. Восстановление  экономики. Социальные конфликты. Алжирский кризис. Пятая республика. Режим личной власти. 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Внешняя  политика. Модернизация экономики. Франция после эпохи голлизма. Перегруппировка партийно-политических сил Франции – либеральное, левое и правое политические течения  у власти в 90-е гг.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 – начале </w:t>
            </w:r>
            <w:r w:rsidRPr="00B137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1376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226"/>
        </w:trPr>
        <w:tc>
          <w:tcPr>
            <w:tcW w:w="3727" w:type="dxa"/>
          </w:tcPr>
          <w:p w:rsidR="002B288C" w:rsidRPr="00203D6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8 Социально-экономическое и политическое развитие государств    во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Италия.</w:t>
            </w:r>
          </w:p>
        </w:tc>
        <w:tc>
          <w:tcPr>
            <w:tcW w:w="6861" w:type="dxa"/>
          </w:tcPr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сопротивления  и образование республики. Социально-экономическое развитие страны в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веке. Партийно-политическая борьба в Италии. Кризисы центризма и левоцентризма. Современные экономические проблемы третьей экономики Европы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115" w:type="dxa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236"/>
        </w:trPr>
        <w:tc>
          <w:tcPr>
            <w:tcW w:w="3727" w:type="dxa"/>
          </w:tcPr>
          <w:p w:rsidR="002B288C" w:rsidRPr="00203D6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9 Развитие стран Восточной Европы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Семинарское занятие: 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Варшавского Договора (ОВД). Совет Экономической Взаимопомощи. Нарастание экономических и социальных проблем. События в Венгрии, Чехословакии. Политические кризисы «Доктрина Брежнева».  Особенности политических и экономических преобразований второй половины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-   начала 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</w:p>
          <w:p w:rsidR="002B288C" w:rsidRPr="00203D6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Формирование консервативной модели социализма роль СССР в подавлении социально-политического движения в странах Восточной Европы</w:t>
            </w:r>
            <w:r>
              <w:rPr>
                <w:rFonts w:ascii="Times New Roman" w:hAnsi="Times New Roman" w:cs="Times New Roman"/>
                <w:sz w:val="28"/>
              </w:rPr>
              <w:t xml:space="preserve">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B07A3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896"/>
        </w:trPr>
        <w:tc>
          <w:tcPr>
            <w:tcW w:w="3727" w:type="dxa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203D6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Тема 10 Международные отношения во второй половине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–  начале </w:t>
            </w:r>
            <w:r w:rsidRPr="00203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</w:p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2B288C" w:rsidRPr="00203D68" w:rsidRDefault="002B288C" w:rsidP="00C20E2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D68">
              <w:rPr>
                <w:rFonts w:ascii="Times New Roman" w:hAnsi="Times New Roman" w:cs="Times New Roman"/>
                <w:sz w:val="24"/>
                <w:szCs w:val="24"/>
              </w:rPr>
              <w:t>Смена государственных руководителей в США и СССР, начало оттепели в отношениях сверх держав. Визит Н. Хрущева в США (1959г.). Берлинский кризис(1960г.). Карибский кризис (1962г.), противостояние военных блоков. Потепление советско-американских отношений в начале 1970-х годов. Советско-американские переговоры об ограничении стратегических вооружений. Подписание Заключительного акта в Хельсинки. Ввод советских войск в Афганистан. Расширение границ НАТО на Востоке. Роль ООН в урегулировании  региональных конфликтов.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372"/>
        </w:trPr>
        <w:tc>
          <w:tcPr>
            <w:tcW w:w="3727" w:type="dxa"/>
          </w:tcPr>
          <w:p w:rsidR="002B288C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0F44B9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61" w:type="dxa"/>
          </w:tcPr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Новая расстановка политических сил на международной арене. Отход руководства России от соглашательской политики в отношении США. Дальнейшая интеграция европейских стран. Создание единого валютного пространства. (Подготовка сообщений по теме).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357"/>
        </w:trPr>
        <w:tc>
          <w:tcPr>
            <w:tcW w:w="3727" w:type="dxa"/>
          </w:tcPr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концепция «Нового политического мышления». От двухполюсной системы к новой политической </w:t>
            </w:r>
          </w:p>
          <w:p w:rsidR="002B288C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6861" w:type="dxa"/>
          </w:tcPr>
          <w:p w:rsidR="002B288C" w:rsidRPr="000F44B9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</w:t>
            </w: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: Перестройка СССР и её воздействие на социально-экономическое и политическое положение государств Восточной Европы. Провал экономических реформ  «перестроечного образца». Кризис политических режимов и распад «политического лагеря», причины. Роспуск ОВД. Распад СССР и конец «Холодной войны».  </w:t>
            </w:r>
          </w:p>
        </w:tc>
        <w:tc>
          <w:tcPr>
            <w:tcW w:w="1225" w:type="dxa"/>
            <w:tcBorders>
              <w:right w:val="single" w:sz="4" w:space="0" w:color="auto"/>
            </w:tcBorders>
          </w:tcPr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2B288C" w:rsidRPr="00F44771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 xml:space="preserve">Тема   12 Международное сотрудничество в области противодействия международному терроризму и идеологическому экстремизму. </w:t>
            </w:r>
          </w:p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Pr="000F44B9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Международный терроризм как глобальное явление. Основные цели и задачи по предотвращению и искоренению международного терроризма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25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2B288C" w:rsidRPr="00CA09AE" w:rsidRDefault="002B288C" w:rsidP="00C20E27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B288C" w:rsidTr="00C20E27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Pr="00E55FB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2B288C" w:rsidRPr="00F4477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288C" w:rsidRDefault="002B288C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B288C" w:rsidRDefault="002B288C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134" w:type="dxa"/>
        <w:tblLook w:val="04A0"/>
      </w:tblPr>
      <w:tblGrid>
        <w:gridCol w:w="3727"/>
        <w:gridCol w:w="6861"/>
        <w:gridCol w:w="1286"/>
        <w:gridCol w:w="1206"/>
        <w:gridCol w:w="2054"/>
      </w:tblGrid>
      <w:tr w:rsidR="002B288C" w:rsidTr="00C20E27">
        <w:trPr>
          <w:trHeight w:val="226"/>
        </w:trPr>
        <w:tc>
          <w:tcPr>
            <w:tcW w:w="3727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61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Pr="00D43640" w:rsidRDefault="002B288C" w:rsidP="00C20E27">
            <w:pPr>
              <w:pStyle w:val="1"/>
              <w:spacing w:line="276" w:lineRule="auto"/>
              <w:jc w:val="center"/>
              <w:outlineLvl w:val="0"/>
              <w:rPr>
                <w:b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tcBorders>
              <w:left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054" w:type="dxa"/>
            <w:tcBorders>
              <w:left w:val="single" w:sz="4" w:space="0" w:color="auto"/>
            </w:tcBorders>
          </w:tcPr>
          <w:p w:rsidR="002B288C" w:rsidRPr="00D43640" w:rsidRDefault="002B288C" w:rsidP="00C20E27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2B288C" w:rsidTr="00C20E27">
        <w:trPr>
          <w:trHeight w:val="226"/>
        </w:trPr>
        <w:tc>
          <w:tcPr>
            <w:tcW w:w="3727" w:type="dxa"/>
          </w:tcPr>
          <w:p w:rsidR="002B288C" w:rsidRPr="00F4212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№2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Основные социально-экономические и политические тенденции развития стран Азии, Африки, Латинской Америки во второй половине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начале 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Новая </w:t>
            </w: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эпоха в развитии науки, культуры, техники.</w:t>
            </w:r>
          </w:p>
        </w:tc>
        <w:tc>
          <w:tcPr>
            <w:tcW w:w="6861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0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776"/>
        </w:trPr>
        <w:tc>
          <w:tcPr>
            <w:tcW w:w="3727" w:type="dxa"/>
            <w:vMerge w:val="restart"/>
          </w:tcPr>
          <w:p w:rsidR="002B288C" w:rsidRPr="00F4212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13 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 Южной Азии во второй половине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F421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 xml:space="preserve"> вв. Индия, Пакистан,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2B288C" w:rsidRPr="00F4212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Провозглашение Индии республикой и принятие конституции 1950 г. «Курс Неру…»: социально экономические реформы 1950 – а и первой половины 1960 – а гг. Национальный вопрос в Индии. Реформы 90 – х. Внешняя политика Индии и экономические приоритеты Индии на современном этапе.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sz w:val="24"/>
                <w:szCs w:val="24"/>
              </w:rPr>
              <w:t>Самостоятельные государства Пакистан и Бангладеш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12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CC5CDC">
              <w:rPr>
                <w:rFonts w:ascii="Times New Roman" w:hAnsi="Times New Roman" w:cs="Times New Roman"/>
                <w:b/>
                <w:sz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И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ндии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современном этапе», «Кастовый строй современной Индии.»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673"/>
        </w:trPr>
        <w:tc>
          <w:tcPr>
            <w:tcW w:w="3727" w:type="dxa"/>
            <w:vMerge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399"/>
        </w:trPr>
        <w:tc>
          <w:tcPr>
            <w:tcW w:w="3727" w:type="dxa"/>
            <w:vMerge w:val="restart"/>
          </w:tcPr>
          <w:p w:rsidR="002B288C" w:rsidRPr="0056721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Тема 14</w:t>
            </w:r>
          </w:p>
          <w:p w:rsidR="002B288C" w:rsidRPr="0056721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и Южной Азии во второй половине </w:t>
            </w:r>
            <w:r w:rsidRPr="005672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века. Китай</w:t>
            </w:r>
          </w:p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1" w:type="dxa"/>
            <w:vMerge w:val="restart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>Положение Китая после Второй мировой войны: раскол страны на коммунистический Север и гомильдановский Юг. Гражданская война. Образование КНР. Аграрная реформа, кооперирование, национализация предприятий, индустриализация. Провозглашение курса на превращение КНР в «великое социалистическое государство» . Дэн Сяопин его реформы и своеобразие перестройки как спасения страны. Вторая экономика мира  на современном  этапе.</w:t>
            </w:r>
          </w:p>
          <w:p w:rsidR="002B288C" w:rsidRPr="0056721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567218">
              <w:rPr>
                <w:rFonts w:ascii="Times New Roman" w:hAnsi="Times New Roman" w:cs="Times New Roman"/>
                <w:sz w:val="24"/>
                <w:szCs w:val="24"/>
              </w:rPr>
              <w:t xml:space="preserve"> Ухудшение советско-китайских отношений и сближение с Западом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913"/>
        </w:trPr>
        <w:tc>
          <w:tcPr>
            <w:tcW w:w="3727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720"/>
        </w:trPr>
        <w:tc>
          <w:tcPr>
            <w:tcW w:w="3727" w:type="dxa"/>
            <w:tcBorders>
              <w:bottom w:val="single" w:sz="4" w:space="0" w:color="auto"/>
            </w:tcBorders>
          </w:tcPr>
          <w:p w:rsidR="002B288C" w:rsidRPr="00702004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>Тема 15</w:t>
            </w:r>
          </w:p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Восточной Азии во второй половине </w:t>
            </w:r>
            <w:r w:rsidRPr="00702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 xml:space="preserve"> века. Япония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Pr="00702004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02004">
              <w:rPr>
                <w:rFonts w:ascii="Times New Roman" w:hAnsi="Times New Roman" w:cs="Times New Roman"/>
                <w:sz w:val="24"/>
                <w:szCs w:val="24"/>
              </w:rPr>
              <w:t>Экономическое и политическое положение Япония после Второй мировой войны. Война в Корее и ее влияние на экономическое развитие Японии. Утверждение самостоятельной роли Японии в мире Глобализация Японской внешней политики. Эволюция ведущих политических партий.</w:t>
            </w:r>
          </w:p>
          <w:p w:rsidR="002B288C" w:rsidRPr="00B07A3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244"/>
        </w:trPr>
        <w:tc>
          <w:tcPr>
            <w:tcW w:w="3727" w:type="dxa"/>
            <w:tcBorders>
              <w:top w:val="single" w:sz="4" w:space="0" w:color="auto"/>
            </w:tcBorders>
          </w:tcPr>
          <w:p w:rsidR="002B288C" w:rsidRPr="00702004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Pr="00702004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«Японский опыт организации производства», «Японское экономическое чудо»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Pr="002D3D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657"/>
        </w:trPr>
        <w:tc>
          <w:tcPr>
            <w:tcW w:w="3727" w:type="dxa"/>
            <w:tcBorders>
              <w:bottom w:val="single" w:sz="4" w:space="0" w:color="auto"/>
            </w:tcBorders>
          </w:tcPr>
          <w:p w:rsidR="002B288C" w:rsidRPr="002D3D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16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политическое развитие государств Западной и Южной Азии  во второй половине </w:t>
            </w:r>
            <w:r w:rsidRPr="002D3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 xml:space="preserve"> века. Турция, Иран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Pr="002D3D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Кемалистическая революция и ее роль в  становления Турции в качестве светского государства. От военных переворотов к демократическим преобразованиям. Иранская революция. Противостояние Ирана и США на международной арене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467"/>
        </w:trPr>
        <w:tc>
          <w:tcPr>
            <w:tcW w:w="3727" w:type="dxa"/>
            <w:tcBorders>
              <w:top w:val="single" w:sz="4" w:space="0" w:color="auto"/>
            </w:tcBorders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Pr="00274A01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A0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D3D8C">
              <w:rPr>
                <w:rFonts w:ascii="Times New Roman" w:hAnsi="Times New Roman" w:cs="Times New Roman"/>
                <w:sz w:val="24"/>
                <w:szCs w:val="24"/>
              </w:rPr>
              <w:t>«Исламская революция в 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«Государственное устройство Ирана».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257"/>
        </w:trPr>
        <w:tc>
          <w:tcPr>
            <w:tcW w:w="3727" w:type="dxa"/>
            <w:vMerge w:val="restart"/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Тема 17 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Проблемы развития во второй половине 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– нач.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  <w:vMerge w:val="restart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социально-экономического и политического развития стран Латинской Америки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века. Борьба за демократические преобразования. 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Боливия). </w:t>
            </w:r>
          </w:p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Кубинская революция и её влияние в остальных странах Латинской Америки. Интеграция стран Латинской Америки в мировую экономику. Усиление интеграционных процессов. (Подготовка докладов)</w:t>
            </w:r>
          </w:p>
        </w:tc>
        <w:tc>
          <w:tcPr>
            <w:tcW w:w="1286" w:type="dxa"/>
            <w:vMerge w:val="restart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440"/>
        </w:trPr>
        <w:tc>
          <w:tcPr>
            <w:tcW w:w="3727" w:type="dxa"/>
            <w:vMerge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2B288C" w:rsidRPr="009123ED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824"/>
        </w:trPr>
        <w:tc>
          <w:tcPr>
            <w:tcW w:w="3727" w:type="dxa"/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18</w:t>
            </w:r>
          </w:p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Страны Африки во второй половине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58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Распад  и крушение колониальной системы. Признание независимости мирным и военным путем. «Год Африки». От военных диктатур и авторитарно-монархических режимов к демократическим государствам. Экономические проблемы  региона: бедность, беженцы, межэтнические  и религиозные конфликты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328"/>
        </w:trPr>
        <w:tc>
          <w:tcPr>
            <w:tcW w:w="3727" w:type="dxa"/>
            <w:vMerge w:val="restart"/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19</w:t>
            </w:r>
          </w:p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Научно- техническая революция.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Pr="00B1376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НТР и социальные сдвиги в западном обществе. Развитие образования. Наука как основная производительная сила. Основные тенденции в развитии постиндустриальной цивилизации. Проблемы освоения земли и космоса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635"/>
        </w:trPr>
        <w:tc>
          <w:tcPr>
            <w:tcW w:w="3727" w:type="dxa"/>
            <w:vMerge/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. Нобелевские  лауреаты и влияние их работ на развитие человечества.  (Подготовка докладов)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226"/>
        </w:trPr>
        <w:tc>
          <w:tcPr>
            <w:tcW w:w="3727" w:type="dxa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586DF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>Тема 20</w:t>
            </w:r>
          </w:p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5">
              <w:rPr>
                <w:rFonts w:ascii="Times New Roman" w:hAnsi="Times New Roman" w:cs="Times New Roman"/>
                <w:sz w:val="24"/>
                <w:szCs w:val="24"/>
              </w:rPr>
              <w:t xml:space="preserve"> Духовная жизнь в советском и российском обществе</w:t>
            </w:r>
          </w:p>
        </w:tc>
        <w:tc>
          <w:tcPr>
            <w:tcW w:w="6861" w:type="dxa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духовной жизни советского и российского общества во второй половине </w:t>
            </w:r>
            <w:r w:rsidRPr="00491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века, черты духовной жизни периода гласности и демократизации в СССР и России. Роль религии в сохранении и укреплении национальных и государственных традиций.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2,3</w:t>
            </w:r>
          </w:p>
        </w:tc>
        <w:tc>
          <w:tcPr>
            <w:tcW w:w="2054" w:type="dxa"/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692"/>
        </w:trPr>
        <w:tc>
          <w:tcPr>
            <w:tcW w:w="3727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491C02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>Тема 21</w:t>
            </w:r>
          </w:p>
          <w:p w:rsidR="002B288C" w:rsidRPr="00203D68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 – проблема социально-экономического и культурного развития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91C02">
              <w:rPr>
                <w:rFonts w:ascii="Times New Roman" w:hAnsi="Times New Roman" w:cs="Times New Roman"/>
                <w:sz w:val="24"/>
                <w:szCs w:val="24"/>
              </w:rPr>
              <w:t xml:space="preserve">Россия и СНГ в укреплении безопасности постсоветском пространстве. Проблемы социально-экономического и культурного развития страны в условиях открытого общества. Многосторонние и двусторонние финансово-экономические связи России. Международные культурные связи России.  </w:t>
            </w: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B07A3A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548"/>
        </w:trPr>
        <w:tc>
          <w:tcPr>
            <w:tcW w:w="3727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F4477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«Экономика России на современном этапе», «Символы Российской Федерации»</w:t>
            </w: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257"/>
        </w:trPr>
        <w:tc>
          <w:tcPr>
            <w:tcW w:w="3727" w:type="dxa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22</w:t>
            </w:r>
          </w:p>
          <w:p w:rsidR="002B288C" w:rsidRPr="000D76FE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во второй половине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-   начале </w:t>
            </w:r>
            <w:r w:rsidRPr="00E70B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861" w:type="dxa"/>
          </w:tcPr>
          <w:p w:rsidR="002B288C" w:rsidRDefault="002B288C" w:rsidP="00C20E2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Культура: новые явления. Общественно-философская мысль. Политическая идеология. Реализм и модернизм в литературе. Искусство кино.</w:t>
            </w:r>
          </w:p>
          <w:p w:rsidR="002B288C" w:rsidRPr="00E70B86" w:rsidRDefault="002B288C" w:rsidP="00C20E2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F479D8">
              <w:rPr>
                <w:rFonts w:ascii="Times New Roman" w:hAnsi="Times New Roman" w:cs="Times New Roman"/>
                <w:sz w:val="24"/>
                <w:szCs w:val="24"/>
              </w:rPr>
              <w:t>Значение науки, знаний и культуры в целом в информационном обществе.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B288C" w:rsidRPr="00F479D8" w:rsidRDefault="002B288C" w:rsidP="00C20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</w:tcPr>
          <w:p w:rsidR="002B288C" w:rsidRPr="00D43640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357"/>
        </w:trPr>
        <w:tc>
          <w:tcPr>
            <w:tcW w:w="3727" w:type="dxa"/>
          </w:tcPr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23</w:t>
            </w: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Глобализация и глобальные вызовы человеческой цивилизации. Мировая политика. </w:t>
            </w:r>
          </w:p>
          <w:p w:rsidR="002B288C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Семинарское занятие:</w:t>
            </w: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глобальных проблем современности. Глобалистика и политическая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  </w:t>
            </w:r>
          </w:p>
        </w:tc>
        <w:tc>
          <w:tcPr>
            <w:tcW w:w="1286" w:type="dxa"/>
            <w:tcBorders>
              <w:right w:val="single" w:sz="4" w:space="0" w:color="auto"/>
            </w:tcBorders>
          </w:tcPr>
          <w:p w:rsidR="002B288C" w:rsidRPr="005C237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1482"/>
        </w:trPr>
        <w:tc>
          <w:tcPr>
            <w:tcW w:w="3727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Тема 24</w:t>
            </w: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7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ДМ 1</w:t>
            </w: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Контрольно-обобщающее  занятие.</w:t>
            </w:r>
          </w:p>
          <w:p w:rsidR="002B288C" w:rsidRPr="00E70B86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B86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2B288C" w:rsidRPr="00F44771" w:rsidRDefault="002B288C" w:rsidP="00C20E27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2B288C" w:rsidRPr="000F44B9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B288C" w:rsidRDefault="002B288C" w:rsidP="00C20E27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288C" w:rsidTr="00C20E27">
        <w:trPr>
          <w:trHeight w:val="528"/>
        </w:trPr>
        <w:tc>
          <w:tcPr>
            <w:tcW w:w="3727" w:type="dxa"/>
            <w:tcBorders>
              <w:top w:val="single" w:sz="4" w:space="0" w:color="auto"/>
            </w:tcBorders>
          </w:tcPr>
          <w:p w:rsidR="002B288C" w:rsidRPr="00586969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696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61" w:type="dxa"/>
            <w:tcBorders>
              <w:top w:val="single" w:sz="4" w:space="0" w:color="auto"/>
            </w:tcBorders>
          </w:tcPr>
          <w:p w:rsidR="002B288C" w:rsidRPr="00E55FB5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right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</w:tcBorders>
          </w:tcPr>
          <w:p w:rsidR="002B288C" w:rsidRDefault="002B288C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288C" w:rsidRDefault="002B288C" w:rsidP="0058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</w:rPr>
      </w:pPr>
    </w:p>
    <w:p w:rsidR="00586969" w:rsidRDefault="00586969" w:rsidP="0058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усвоения уровня освоения учебного материала используются следующие обозначения: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Ознакомительный (узнавание ранее изученных объектов, свойств);</w:t>
      </w:r>
    </w:p>
    <w:p w:rsidR="00586969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 (выполнение деятельности по образцу, инструкции или под руководством);</w:t>
      </w:r>
    </w:p>
    <w:p w:rsidR="00586969" w:rsidRPr="00CC4526" w:rsidRDefault="00586969" w:rsidP="00586969">
      <w:pPr>
        <w:pStyle w:val="a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586969" w:rsidRPr="00CC4526" w:rsidSect="00AF7A73">
          <w:pgSz w:w="16838" w:h="11906" w:orient="landscape" w:code="9"/>
          <w:pgMar w:top="1701" w:right="1134" w:bottom="851" w:left="993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Продуктивный (планирование и самостоятельное выполнение деятельности, решение п</w:t>
      </w:r>
      <w:r w:rsidR="002B288C">
        <w:rPr>
          <w:rFonts w:ascii="Times New Roman" w:hAnsi="Times New Roman" w:cs="Times New Roman"/>
          <w:sz w:val="28"/>
          <w:szCs w:val="28"/>
        </w:rPr>
        <w:t>робле</w:t>
      </w:r>
    </w:p>
    <w:p w:rsidR="004B08F5" w:rsidRPr="002B288C" w:rsidRDefault="002B288C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4B08F5" w:rsidRPr="002B288C">
        <w:rPr>
          <w:rFonts w:ascii="Times New Roman" w:hAnsi="Times New Roman" w:cs="Times New Roman"/>
          <w:b/>
          <w:sz w:val="28"/>
          <w:szCs w:val="28"/>
        </w:rPr>
        <w:t>УСЛОВИЯ РЕАЛИЗАЦИИ УЧЕБНОЙ Д</w:t>
      </w:r>
      <w:r w:rsidR="00A3548C" w:rsidRPr="002B288C">
        <w:rPr>
          <w:rFonts w:ascii="Times New Roman" w:hAnsi="Times New Roman" w:cs="Times New Roman"/>
          <w:b/>
          <w:sz w:val="28"/>
          <w:szCs w:val="28"/>
        </w:rPr>
        <w:t>И</w:t>
      </w:r>
      <w:r w:rsidR="004B08F5" w:rsidRPr="002B288C">
        <w:rPr>
          <w:rFonts w:ascii="Times New Roman" w:hAnsi="Times New Roman" w:cs="Times New Roman"/>
          <w:b/>
          <w:sz w:val="28"/>
          <w:szCs w:val="28"/>
        </w:rPr>
        <w:t>СЦИПЛИНЫ</w:t>
      </w:r>
    </w:p>
    <w:p w:rsidR="004B08F5" w:rsidRDefault="004B08F5" w:rsidP="009A2862">
      <w:pPr>
        <w:pStyle w:val="a3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минимальному материально-техническому обеспечению.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50395">
        <w:rPr>
          <w:rFonts w:ascii="Times New Roman" w:hAnsi="Times New Roman" w:cs="Times New Roman"/>
          <w:sz w:val="28"/>
          <w:szCs w:val="28"/>
        </w:rPr>
        <w:t>Реализация учебной дисциплины «История»</w:t>
      </w:r>
      <w:r>
        <w:rPr>
          <w:rFonts w:ascii="Times New Roman" w:hAnsi="Times New Roman" w:cs="Times New Roman"/>
          <w:sz w:val="28"/>
          <w:szCs w:val="28"/>
        </w:rPr>
        <w:t xml:space="preserve"> требует наличия учебного кабинета.</w:t>
      </w:r>
    </w:p>
    <w:p w:rsidR="004B08F5" w:rsidRDefault="004B08F5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учебной аудитории:</w:t>
      </w:r>
    </w:p>
    <w:p w:rsidR="004B08F5" w:rsidRDefault="004B08F5" w:rsidP="002B288C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4B08F5" w:rsidRDefault="004B08F5" w:rsidP="002B288C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4B08F5" w:rsidRDefault="004B08F5" w:rsidP="002B288C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учебно-наглядных пособий;</w:t>
      </w:r>
    </w:p>
    <w:p w:rsidR="004B08F5" w:rsidRDefault="004B08F5" w:rsidP="002B288C">
      <w:pPr>
        <w:pStyle w:val="a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 с лицензионным программным обеспечением и мультимедиопроектор.</w:t>
      </w: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B288C">
        <w:rPr>
          <w:rFonts w:ascii="Times New Roman" w:hAnsi="Times New Roman" w:cs="Times New Roman"/>
          <w:bCs/>
          <w:color w:val="FF0000"/>
          <w:sz w:val="28"/>
          <w:szCs w:val="28"/>
        </w:rPr>
        <w:t>Оборудование кабинета для инвалидов и лиц с ОВЗ с нарушениями слуха:</w:t>
      </w:r>
    </w:p>
    <w:p w:rsidR="002B288C" w:rsidRPr="002B288C" w:rsidRDefault="002B288C" w:rsidP="002B288C">
      <w:pPr>
        <w:pStyle w:val="a3"/>
        <w:keepNext/>
        <w:keepLines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hAnsi="Times New Roman" w:cs="Times New Roman"/>
          <w:color w:val="FF0000"/>
          <w:sz w:val="28"/>
          <w:szCs w:val="28"/>
        </w:rPr>
        <w:t>автоматизированное рабочее место ученика с нарушением слуха;</w:t>
      </w:r>
    </w:p>
    <w:p w:rsidR="002B288C" w:rsidRPr="002B288C" w:rsidRDefault="002B288C" w:rsidP="002B288C">
      <w:pPr>
        <w:pStyle w:val="a3"/>
        <w:keepNext/>
        <w:keepLines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B288C">
        <w:rPr>
          <w:rFonts w:ascii="Times New Roman" w:hAnsi="Times New Roman" w:cs="Times New Roman"/>
          <w:color w:val="FF0000"/>
          <w:sz w:val="28"/>
          <w:szCs w:val="28"/>
        </w:rPr>
        <w:t>стационарная информационная индукционная система для слабослышащих.</w:t>
      </w:r>
    </w:p>
    <w:p w:rsidR="004B08F5" w:rsidRPr="002B288C" w:rsidRDefault="004B08F5" w:rsidP="002B288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4B08F5" w:rsidRPr="00FC644A" w:rsidRDefault="004B08F5" w:rsidP="009A2862">
      <w:pPr>
        <w:pStyle w:val="a3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FC644A" w:rsidRPr="00E333C7" w:rsidRDefault="00FC644A" w:rsidP="00FC64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 xml:space="preserve">Артемов В.В., Лубченков Ю.Н. История: учебник.— М.: </w:t>
      </w:r>
      <w:r>
        <w:rPr>
          <w:rFonts w:ascii="Times New Roman" w:hAnsi="Times New Roman" w:cs="Times New Roman"/>
          <w:sz w:val="28"/>
          <w:szCs w:val="28"/>
        </w:rPr>
        <w:t xml:space="preserve">Академия, </w:t>
      </w:r>
      <w:r w:rsidRPr="00E333C7">
        <w:rPr>
          <w:rFonts w:ascii="Times New Roman" w:hAnsi="Times New Roman" w:cs="Times New Roman"/>
          <w:sz w:val="28"/>
          <w:szCs w:val="28"/>
        </w:rPr>
        <w:t>20</w:t>
      </w:r>
      <w:r w:rsidR="00886B13">
        <w:rPr>
          <w:rFonts w:ascii="Times New Roman" w:hAnsi="Times New Roman" w:cs="Times New Roman"/>
          <w:sz w:val="28"/>
          <w:szCs w:val="28"/>
        </w:rPr>
        <w:t>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E333C7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>Артемов В.В., Лубченков Ю.Н. История России:  с древнейших времен до наших дн</w:t>
      </w:r>
      <w:r w:rsidR="00886B13">
        <w:rPr>
          <w:rFonts w:ascii="Times New Roman" w:hAnsi="Times New Roman" w:cs="Times New Roman"/>
          <w:sz w:val="28"/>
          <w:szCs w:val="28"/>
        </w:rPr>
        <w:t>ей: учебник. — М. Академия, 2016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33C7">
        <w:rPr>
          <w:rFonts w:ascii="Times New Roman" w:hAnsi="Times New Roman" w:cs="Times New Roman"/>
          <w:sz w:val="28"/>
          <w:szCs w:val="28"/>
        </w:rPr>
        <w:t>Самыгин П.С.История. Ростов н/Д;</w:t>
      </w:r>
      <w:r>
        <w:rPr>
          <w:rFonts w:ascii="Times New Roman" w:hAnsi="Times New Roman" w:cs="Times New Roman"/>
          <w:sz w:val="28"/>
          <w:szCs w:val="28"/>
        </w:rPr>
        <w:t xml:space="preserve"> КноРус,</w:t>
      </w:r>
      <w:r w:rsidRPr="00E333C7">
        <w:rPr>
          <w:rFonts w:ascii="Times New Roman" w:hAnsi="Times New Roman" w:cs="Times New Roman"/>
          <w:sz w:val="28"/>
          <w:szCs w:val="28"/>
        </w:rPr>
        <w:t xml:space="preserve"> 20</w:t>
      </w:r>
      <w:r w:rsidR="00886B13">
        <w:rPr>
          <w:rFonts w:ascii="Times New Roman" w:hAnsi="Times New Roman" w:cs="Times New Roman"/>
          <w:sz w:val="28"/>
          <w:szCs w:val="28"/>
        </w:rPr>
        <w:t>15</w:t>
      </w:r>
      <w:r w:rsidRPr="00E333C7">
        <w:rPr>
          <w:rFonts w:ascii="Times New Roman" w:hAnsi="Times New Roman" w:cs="Times New Roman"/>
          <w:sz w:val="28"/>
          <w:szCs w:val="28"/>
        </w:rPr>
        <w:t>.</w:t>
      </w:r>
    </w:p>
    <w:p w:rsidR="00FC644A" w:rsidRPr="00FC644A" w:rsidRDefault="00FC644A" w:rsidP="00FC644A">
      <w:pPr>
        <w:pStyle w:val="a3"/>
        <w:numPr>
          <w:ilvl w:val="1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Зуев М.Н. История России: у</w:t>
      </w:r>
      <w:r w:rsidR="00886B13">
        <w:rPr>
          <w:rFonts w:ascii="Times New Roman" w:hAnsi="Times New Roman" w:cs="Times New Roman"/>
          <w:sz w:val="28"/>
          <w:szCs w:val="28"/>
        </w:rPr>
        <w:t>чебное пособие – М.: Юрайт, 2016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Арон Р. История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века: Антология. – М., 2007.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Артемов В.В. История:</w:t>
      </w:r>
      <w:r w:rsidR="00886B13">
        <w:rPr>
          <w:rFonts w:ascii="Times New Roman" w:hAnsi="Times New Roman" w:cs="Times New Roman"/>
          <w:sz w:val="28"/>
          <w:szCs w:val="28"/>
        </w:rPr>
        <w:t xml:space="preserve"> учебник в 2-х частях – М.: 2015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Ващекин Н.П. Постиндустриальное общество и устойчив</w:t>
      </w:r>
      <w:r w:rsidR="00886B13">
        <w:rPr>
          <w:rFonts w:ascii="Times New Roman" w:hAnsi="Times New Roman" w:cs="Times New Roman"/>
          <w:sz w:val="28"/>
          <w:szCs w:val="28"/>
        </w:rPr>
        <w:t>ое развитие. – М.;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Иноземцев В.Л. Современное постиндустриальное общество: природа, противоречия, 2008.</w:t>
      </w:r>
    </w:p>
    <w:p w:rsidR="004B08F5" w:rsidRDefault="004B08F5" w:rsidP="004B08F5">
      <w:pPr>
        <w:pStyle w:val="a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Пивоев В.М. Мировая культура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века. Преподавание истории в школе. – 2001. - №2. – С. 15 – 23.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Интернет-ресурсы</w:t>
      </w:r>
    </w:p>
    <w:p w:rsidR="004B08F5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C4526">
        <w:rPr>
          <w:rFonts w:ascii="Times New Roman" w:hAnsi="Times New Roman" w:cs="Times New Roman"/>
          <w:sz w:val="28"/>
          <w:szCs w:val="28"/>
        </w:rPr>
        <w:t>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histr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woridhist.ru</w:t>
      </w:r>
    </w:p>
    <w:p w:rsidR="004B08F5" w:rsidRPr="00CC4526" w:rsidRDefault="004B08F5" w:rsidP="004B08F5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452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C4526">
        <w:rPr>
          <w:rFonts w:ascii="Times New Roman" w:hAnsi="Times New Roman" w:cs="Times New Roman"/>
          <w:sz w:val="28"/>
          <w:szCs w:val="28"/>
        </w:rPr>
        <w:t>//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C4526">
        <w:rPr>
          <w:rFonts w:ascii="Times New Roman" w:hAnsi="Times New Roman" w:cs="Times New Roman"/>
          <w:sz w:val="28"/>
          <w:szCs w:val="28"/>
        </w:rPr>
        <w:t>.</w:t>
      </w:r>
      <w:r w:rsidRPr="00CC4526">
        <w:rPr>
          <w:rFonts w:ascii="Times New Roman" w:hAnsi="Times New Roman" w:cs="Times New Roman"/>
          <w:sz w:val="28"/>
          <w:szCs w:val="28"/>
          <w:lang w:val="en-US"/>
        </w:rPr>
        <w:t>hist.msu.ru</w:t>
      </w:r>
    </w:p>
    <w:p w:rsidR="002B288C" w:rsidRDefault="002B288C" w:rsidP="009A2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2B288C" w:rsidRDefault="002B28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B08F5" w:rsidRPr="009A2862" w:rsidRDefault="002B288C" w:rsidP="009A2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A2862">
        <w:rPr>
          <w:rFonts w:ascii="Times New Roman" w:hAnsi="Times New Roman" w:cs="Times New Roman"/>
          <w:b/>
          <w:sz w:val="28"/>
          <w:szCs w:val="28"/>
        </w:rPr>
        <w:t>.</w:t>
      </w:r>
      <w:r w:rsidR="004B08F5" w:rsidRPr="009A2862">
        <w:rPr>
          <w:rFonts w:ascii="Times New Roman" w:hAnsi="Times New Roman" w:cs="Times New Roman"/>
          <w:b/>
          <w:sz w:val="28"/>
          <w:szCs w:val="28"/>
        </w:rPr>
        <w:t>КОНТРОЛЬ ОЦЕНКИ РЕЗУЛЬТАТОВ ОСВОЕНИЯ УЧЕБНОЙ  ДИСЦИПЛИНЫ</w:t>
      </w:r>
    </w:p>
    <w:p w:rsidR="004B08F5" w:rsidRDefault="004B08F5" w:rsidP="002B2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тестирования, заслушивания сообщений, докладов, итогового тестирования, а так же выполнения студентами индивидуальных заданий.</w:t>
      </w:r>
    </w:p>
    <w:p w:rsidR="002B288C" w:rsidRPr="002B288C" w:rsidRDefault="002B288C" w:rsidP="002B288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Calibri" w:hAnsi="Times New Roman" w:cs="Times New Roman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B08F5" w:rsidRPr="002B288C" w:rsidRDefault="004B08F5" w:rsidP="004B0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32"/>
          <w:szCs w:val="28"/>
        </w:rPr>
      </w:pPr>
    </w:p>
    <w:tbl>
      <w:tblPr>
        <w:tblStyle w:val="a4"/>
        <w:tblW w:w="0" w:type="auto"/>
        <w:tblLook w:val="04A0"/>
      </w:tblPr>
      <w:tblGrid>
        <w:gridCol w:w="4786"/>
        <w:gridCol w:w="4536"/>
      </w:tblGrid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(основные умения, освоенные знания)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B08F5" w:rsidTr="002C527C">
        <w:tc>
          <w:tcPr>
            <w:tcW w:w="4786" w:type="dxa"/>
          </w:tcPr>
          <w:p w:rsidR="004B08F5" w:rsidRPr="0070574E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современной экономической и культурной ситуации в России и мире;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реферат;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>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67900">
              <w:rPr>
                <w:rFonts w:ascii="Times New Roman" w:hAnsi="Times New Roman" w:cs="Times New Roman"/>
                <w:sz w:val="28"/>
                <w:szCs w:val="28"/>
              </w:rPr>
              <w:t xml:space="preserve">  на визуализацию исторических данных: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работа, эссе, доклад, сообщение,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Pr="00E66FD8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ключевых регионов мира на рубеже веков (20 – 21 вв.);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 написание рецензий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и причины локальных, региональных, межгосударственных конфликтов в конце 20 – начале 21 вв.;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Тестирование, внеаудиторная самостоятельная работа, реферат;</w:t>
            </w:r>
          </w:p>
        </w:tc>
      </w:tr>
      <w:tr w:rsidR="004B08F5" w:rsidTr="002C527C"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процессы (интеграционные,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опрос, внеаудиторная самостоятельная работа, реферат;</w:t>
            </w:r>
          </w:p>
        </w:tc>
      </w:tr>
      <w:tr w:rsidR="004B08F5" w:rsidTr="002C527C">
        <w:trPr>
          <w:trHeight w:val="993"/>
        </w:trPr>
        <w:tc>
          <w:tcPr>
            <w:tcW w:w="478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ООН, НАТО, ЕС и других организаций и основные направления их деятельности;</w:t>
            </w:r>
          </w:p>
        </w:tc>
        <w:tc>
          <w:tcPr>
            <w:tcW w:w="4536" w:type="dxa"/>
          </w:tcPr>
          <w:p w:rsidR="004B08F5" w:rsidRDefault="004B08F5" w:rsidP="002C5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 внеаудиторная самостоятельная работа, реферат;</w:t>
            </w:r>
          </w:p>
        </w:tc>
      </w:tr>
    </w:tbl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</w:pPr>
    </w:p>
    <w:p w:rsidR="002B288C" w:rsidRDefault="002B288C">
      <w:pPr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br w:type="page"/>
      </w:r>
    </w:p>
    <w:p w:rsidR="002B288C" w:rsidRPr="002B288C" w:rsidRDefault="002B288C" w:rsidP="002B288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2B288C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B288C" w:rsidRPr="002B288C" w:rsidRDefault="002B288C" w:rsidP="002B2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2B288C" w:rsidRPr="002B288C" w:rsidRDefault="002B288C" w:rsidP="002B288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616EFE" w:rsidRPr="002B288C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</w:pPr>
    </w:p>
    <w:p w:rsidR="002B288C" w:rsidRDefault="002B288C">
      <w:pPr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br w:type="page"/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2686"/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</w:pPr>
      <w:r w:rsidRPr="002B288C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lastRenderedPageBreak/>
        <w:t>РЕЙТИНГ - КАРТА СТУДЕНТА</w:t>
      </w:r>
    </w:p>
    <w:p w:rsidR="00616EFE" w:rsidRDefault="00616EFE" w:rsidP="002C527C">
      <w:pPr>
        <w:shd w:val="clear" w:color="auto" w:fill="FFFFFF"/>
        <w:spacing w:after="0" w:line="240" w:lineRule="auto"/>
        <w:ind w:left="2686"/>
        <w:rPr>
          <w:rFonts w:ascii="Times New Roman" w:hAnsi="Times New Roman" w:cs="Times New Roman"/>
          <w:sz w:val="28"/>
          <w:szCs w:val="28"/>
        </w:rPr>
      </w:pPr>
    </w:p>
    <w:p w:rsidR="002C527C" w:rsidRDefault="003501CC" w:rsidP="002C527C">
      <w:pPr>
        <w:shd w:val="clear" w:color="auto" w:fill="FFFFFF"/>
        <w:spacing w:after="0" w:line="240" w:lineRule="auto"/>
        <w:ind w:left="4414"/>
        <w:rPr>
          <w:rFonts w:ascii="Times New Roman" w:hAnsi="Times New Roman" w:cs="Times New Roman"/>
          <w:sz w:val="28"/>
          <w:szCs w:val="28"/>
        </w:rPr>
      </w:pPr>
      <w:r w:rsidRPr="003501CC">
        <w:pict>
          <v:line id="_x0000_s1027" style="position:absolute;left:0;text-align:left;z-index:251663360" from="104.05pt,14.05pt" to="379.1pt,14.05pt" o:allowincell="f" strokeweight=".35pt"/>
        </w:pict>
      </w:r>
      <w:r w:rsidR="002C527C"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>Ф.И.О.</w:t>
      </w:r>
    </w:p>
    <w:p w:rsidR="002C527C" w:rsidRDefault="002C527C" w:rsidP="002C527C">
      <w:pPr>
        <w:shd w:val="clear" w:color="auto" w:fill="FFFFFF"/>
        <w:tabs>
          <w:tab w:val="left" w:leader="underscore" w:pos="3960"/>
          <w:tab w:val="left" w:leader="underscore" w:pos="4385"/>
          <w:tab w:val="left" w:leader="underscore" w:pos="5818"/>
          <w:tab w:val="left" w:leader="underscore" w:pos="6523"/>
        </w:tabs>
        <w:spacing w:after="0" w:line="240" w:lineRule="auto"/>
        <w:ind w:left="30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 семестр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F114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,</w:t>
      </w:r>
    </w:p>
    <w:p w:rsidR="002C527C" w:rsidRDefault="002C527C" w:rsidP="002C527C">
      <w:pPr>
        <w:spacing w:after="25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969"/>
        <w:gridCol w:w="709"/>
        <w:gridCol w:w="851"/>
        <w:gridCol w:w="1017"/>
        <w:gridCol w:w="1289"/>
        <w:gridCol w:w="864"/>
        <w:gridCol w:w="1289"/>
      </w:tblGrid>
      <w:tr w:rsidR="002C527C" w:rsidTr="002C527C">
        <w:trPr>
          <w:trHeight w:hRule="exact"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Наименование модуля, виды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Рейтинг-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сдачи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освоен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ных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43"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 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баллы,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набран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ные</w:t>
            </w:r>
          </w:p>
        </w:tc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 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лов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препода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вателя</w:t>
            </w:r>
          </w:p>
        </w:tc>
      </w:tr>
      <w:tr w:rsidR="002C527C" w:rsidTr="00286237">
        <w:trPr>
          <w:trHeight w:hRule="exact" w:val="91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мини</w:t>
            </w:r>
          </w:p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мум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макси </w:t>
            </w:r>
            <w:r w:rsidRPr="002B288C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мум</w:t>
            </w:r>
          </w:p>
          <w:p w:rsidR="002C527C" w:rsidRPr="002B288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Pr="002B288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Pr="002B288C" w:rsidRDefault="002C527C" w:rsidP="002C527C">
            <w:pPr>
              <w:shd w:val="clear" w:color="auto" w:fill="FFFFFF"/>
              <w:spacing w:line="274" w:lineRule="exact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527C" w:rsidRPr="002B288C" w:rsidRDefault="002C527C" w:rsidP="002C5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21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C527C" w:rsidTr="002C527C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Дисциплинарный </w:t>
            </w: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</w:t>
            </w:r>
            <w:r w:rsidRPr="002B2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2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83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  <w:p w:rsidR="002C527C" w:rsidRPr="002B288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exact"/>
              <w:ind w:left="194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Дисциплинарный </w:t>
            </w: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</w:t>
            </w:r>
            <w:r w:rsidRPr="002B2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Устный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Тестовый опрос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37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Творческая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E71C9">
        <w:trPr>
          <w:trHeight w:hRule="exact" w:val="75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Pr="002B288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Рефераты, доклад</w:t>
            </w:r>
            <w:r w:rsidR="00AF7A73"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</w:p>
          <w:p w:rsidR="002C527C" w:rsidRPr="002B288C" w:rsidRDefault="002C527C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3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F7A73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259" w:right="2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AF7A73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E71C9" w:rsidRPr="002B288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216"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AF7A73">
        <w:trPr>
          <w:trHeight w:hRule="exact" w:val="42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F7A73" w:rsidRPr="002B288C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  <w:t xml:space="preserve">Итоговый </w:t>
            </w:r>
            <w:r w:rsidRPr="002B288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модуль. </w:t>
            </w:r>
            <w:r w:rsidRPr="002B288C"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  <w:t>ОБК</w:t>
            </w:r>
          </w:p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AF7A73" w:rsidP="00AF7A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1C9" w:rsidRPr="002B28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Pr="002B288C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95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Дисциплинарный рейтинг:</w:t>
            </w:r>
          </w:p>
        </w:tc>
        <w:tc>
          <w:tcPr>
            <w:tcW w:w="25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Академическая оценка:</w:t>
            </w:r>
          </w:p>
        </w:tc>
        <w:tc>
          <w:tcPr>
            <w:tcW w:w="2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Дата: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Подпись</w:t>
            </w: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34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8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E71C9" w:rsidP="002E71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58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27-33 </w:t>
            </w:r>
            <w:r w:rsidR="002C527C"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C527C"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З(удовлетворительно)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281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6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34-39 </w:t>
            </w:r>
            <w:r w:rsidR="002C527C"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баллов                                            4(хорошо)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27C" w:rsidTr="002C527C">
        <w:trPr>
          <w:trHeight w:hRule="exact" w:val="302"/>
        </w:trPr>
        <w:tc>
          <w:tcPr>
            <w:tcW w:w="8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Pr="002B288C" w:rsidRDefault="002E71C9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16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40-45 </w:t>
            </w:r>
            <w:r w:rsidR="002C527C" w:rsidRPr="002B288C">
              <w:rPr>
                <w:rFonts w:ascii="Times New Roman" w:eastAsia="Times New Roman" w:hAnsi="Times New Roman" w:cs="Times New Roman"/>
                <w:sz w:val="28"/>
                <w:szCs w:val="28"/>
              </w:rPr>
              <w:t>баллов                                           5(отлично)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648" w:bottom="720" w:left="1275" w:header="720" w:footer="720" w:gutter="0"/>
          <w:cols w:space="720"/>
        </w:sectPr>
      </w:pPr>
    </w:p>
    <w:p w:rsidR="002C527C" w:rsidRPr="002B288C" w:rsidRDefault="002C527C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2B288C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РЕЙТИНГ-ПЛАН ДИСЦИПЛИНЫ</w:t>
      </w:r>
    </w:p>
    <w:p w:rsidR="002C527C" w:rsidRPr="002B288C" w:rsidRDefault="002C527C" w:rsidP="002C527C">
      <w:pPr>
        <w:shd w:val="clear" w:color="auto" w:fill="FFFFFF"/>
        <w:spacing w:line="331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2B288C">
        <w:rPr>
          <w:rFonts w:ascii="Times New Roman" w:hAnsi="Times New Roman" w:cs="Times New Roman"/>
          <w:b/>
          <w:bCs/>
          <w:spacing w:val="-1"/>
          <w:sz w:val="28"/>
          <w:szCs w:val="28"/>
        </w:rPr>
        <w:t>«История»</w:t>
      </w:r>
    </w:p>
    <w:p w:rsidR="002C527C" w:rsidRPr="002B288C" w:rsidRDefault="002C527C" w:rsidP="002C527C">
      <w:pPr>
        <w:shd w:val="clear" w:color="auto" w:fill="FFFFFF"/>
        <w:spacing w:before="713"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2B288C">
        <w:rPr>
          <w:rFonts w:ascii="Times New Roman" w:hAnsi="Times New Roman" w:cs="Times New Roman"/>
          <w:sz w:val="28"/>
          <w:szCs w:val="28"/>
        </w:rPr>
        <w:t>Курс 2</w:t>
      </w:r>
      <w:r w:rsidR="00031A24" w:rsidRPr="002B288C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7109F0" w:rsidRPr="002B288C">
        <w:rPr>
          <w:rFonts w:ascii="Times New Roman" w:hAnsi="Times New Roman" w:cs="Times New Roman"/>
          <w:sz w:val="28"/>
          <w:szCs w:val="28"/>
        </w:rPr>
        <w:t>4</w:t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2B288C">
        <w:rPr>
          <w:rFonts w:ascii="Times New Roman" w:hAnsi="Times New Roman" w:cs="Times New Roman"/>
          <w:sz w:val="28"/>
          <w:szCs w:val="28"/>
        </w:rPr>
        <w:t xml:space="preserve">Ведущий преподаватель: </w:t>
      </w:r>
      <w:r w:rsidR="00262304" w:rsidRPr="002B288C">
        <w:rPr>
          <w:rFonts w:ascii="Times New Roman" w:hAnsi="Times New Roman" w:cs="Times New Roman"/>
          <w:sz w:val="28"/>
          <w:szCs w:val="28"/>
        </w:rPr>
        <w:t>Сарахатунова Л.П.</w:t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2B288C">
        <w:rPr>
          <w:rFonts w:ascii="Times New Roman" w:hAnsi="Times New Roman" w:cs="Times New Roman"/>
          <w:sz w:val="28"/>
          <w:szCs w:val="28"/>
        </w:rPr>
        <w:t>Объем дисциплины и виды учебной работы: 48</w:t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835"/>
        <w:rPr>
          <w:rFonts w:ascii="Times New Roman" w:hAnsi="Times New Roman" w:cs="Times New Roman"/>
        </w:rPr>
      </w:pPr>
      <w:r w:rsidRPr="002B288C">
        <w:rPr>
          <w:rFonts w:ascii="Times New Roman" w:hAnsi="Times New Roman" w:cs="Times New Roman"/>
          <w:sz w:val="28"/>
          <w:szCs w:val="28"/>
        </w:rPr>
        <w:t>Количество дисциплинарных модулей 2.</w:t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2B288C">
        <w:rPr>
          <w:rFonts w:ascii="Times New Roman" w:hAnsi="Times New Roman" w:cs="Times New Roman"/>
          <w:sz w:val="28"/>
          <w:szCs w:val="28"/>
        </w:rPr>
        <w:t>промежуточная аттестация: зачет</w:t>
      </w:r>
    </w:p>
    <w:p w:rsidR="002C527C" w:rsidRPr="002B288C" w:rsidRDefault="002C527C" w:rsidP="002C527C">
      <w:pPr>
        <w:shd w:val="clear" w:color="auto" w:fill="FFFFFF"/>
        <w:spacing w:after="0" w:line="240" w:lineRule="auto"/>
        <w:ind w:left="842"/>
        <w:rPr>
          <w:rFonts w:ascii="Times New Roman" w:hAnsi="Times New Roman" w:cs="Times New Roman"/>
        </w:rPr>
      </w:pPr>
      <w:r w:rsidRPr="002B288C">
        <w:rPr>
          <w:rFonts w:ascii="Times New Roman" w:hAnsi="Times New Roman" w:cs="Times New Roman"/>
          <w:sz w:val="28"/>
          <w:szCs w:val="28"/>
        </w:rPr>
        <w:t>количество дисциплинарных модулей:</w:t>
      </w:r>
    </w:p>
    <w:p w:rsidR="002C527C" w:rsidRPr="002B288C" w:rsidRDefault="002B288C" w:rsidP="002B288C">
      <w:pPr>
        <w:shd w:val="clear" w:color="auto" w:fill="FFFFFF"/>
        <w:spacing w:before="7" w:after="0" w:line="240" w:lineRule="auto"/>
        <w:ind w:left="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1 - 24 часа, №2-24 часа.</w:t>
      </w:r>
    </w:p>
    <w:p w:rsidR="005437D8" w:rsidRPr="002B288C" w:rsidRDefault="002B288C" w:rsidP="005437D8">
      <w:pPr>
        <w:shd w:val="clear" w:color="auto" w:fill="FFFFFF"/>
        <w:spacing w:before="655" w:line="410" w:lineRule="exact"/>
        <w:ind w:left="708" w:firstLine="12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pacing w:val="10"/>
          <w:sz w:val="36"/>
          <w:szCs w:val="36"/>
        </w:rPr>
        <w:t>Распре</w:t>
      </w:r>
      <w:r w:rsidR="005437D8" w:rsidRPr="002B288C">
        <w:rPr>
          <w:rFonts w:ascii="Times New Roman" w:hAnsi="Times New Roman" w:cs="Times New Roman"/>
          <w:spacing w:val="10"/>
          <w:sz w:val="36"/>
          <w:szCs w:val="36"/>
        </w:rPr>
        <w:t xml:space="preserve">деление баллов по дисциплинарным модулям </w:t>
      </w:r>
      <w:r w:rsidR="005437D8" w:rsidRPr="002B288C">
        <w:rPr>
          <w:rFonts w:ascii="Times New Roman" w:hAnsi="Times New Roman" w:cs="Times New Roman"/>
          <w:sz w:val="36"/>
          <w:szCs w:val="36"/>
        </w:rPr>
        <w:t>дисциплины «История»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2"/>
        <w:gridCol w:w="1426"/>
        <w:gridCol w:w="1584"/>
      </w:tblGrid>
      <w:tr w:rsidR="005437D8" w:rsidRPr="002B288C" w:rsidTr="000D7FA0">
        <w:trPr>
          <w:trHeight w:hRule="exact" w:val="576"/>
        </w:trPr>
        <w:tc>
          <w:tcPr>
            <w:tcW w:w="3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right="266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pacing w:val="-4"/>
              </w:rPr>
              <w:t xml:space="preserve">Календарный модуль№1 </w:t>
            </w:r>
          </w:p>
        </w:tc>
      </w:tr>
      <w:tr w:rsidR="005437D8" w:rsidRPr="002B288C" w:rsidTr="000D7FA0">
        <w:trPr>
          <w:trHeight w:val="576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Pr="002B288C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spacing w:after="0"/>
            </w:pPr>
          </w:p>
        </w:tc>
      </w:tr>
      <w:tr w:rsidR="005437D8" w:rsidRPr="002B288C" w:rsidTr="000D7FA0">
        <w:trPr>
          <w:trHeight w:val="562"/>
        </w:trPr>
        <w:tc>
          <w:tcPr>
            <w:tcW w:w="3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37D8" w:rsidRPr="002B288C" w:rsidRDefault="005437D8" w:rsidP="000D7F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Pr="002B288C" w:rsidRDefault="005437D8" w:rsidP="000D7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7D8" w:rsidRPr="002B288C" w:rsidRDefault="005437D8" w:rsidP="000D7FA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2B288C">
              <w:rPr>
                <w:rFonts w:ascii="Times New Roman" w:hAnsi="Times New Roman" w:cs="Times New Roman"/>
                <w:spacing w:val="-3"/>
              </w:rPr>
              <w:t>Номер</w:t>
            </w:r>
          </w:p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pacing w:val="-2"/>
              </w:rPr>
              <w:t>дисциплинарного модуля</w:t>
            </w:r>
          </w:p>
        </w:tc>
      </w:tr>
      <w:tr w:rsidR="005437D8" w:rsidRPr="002B288C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39"/>
              <w:jc w:val="right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61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</w:tr>
      <w:tr w:rsidR="005437D8" w:rsidRPr="002B288C" w:rsidTr="000D7FA0">
        <w:trPr>
          <w:trHeight w:hRule="exact" w:val="331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pacing w:val="-2"/>
              </w:rPr>
              <w:t>Коэффициент веса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25"/>
              <w:jc w:val="right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1\2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18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1\2</w:t>
            </w:r>
          </w:p>
        </w:tc>
      </w:tr>
      <w:tr w:rsidR="005437D8" w:rsidRPr="002B288C" w:rsidTr="000D7FA0">
        <w:trPr>
          <w:trHeight w:hRule="exact" w:val="853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shd w:val="clear" w:color="auto" w:fill="FFFFFF"/>
              <w:spacing w:line="274" w:lineRule="exact"/>
              <w:ind w:left="14" w:right="7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</w:rPr>
              <w:t xml:space="preserve">Текущий рейтинг-контроль </w:t>
            </w:r>
            <w:r w:rsidRPr="002B288C">
              <w:rPr>
                <w:rFonts w:ascii="Times New Roman" w:hAnsi="Times New Roman" w:cs="Times New Roman"/>
                <w:lang w:val="en-US"/>
              </w:rPr>
              <w:t>min</w:t>
            </w:r>
          </w:p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7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</w:rPr>
              <w:t xml:space="preserve">                                                   max  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Pr="002B288C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5437D8" w:rsidRPr="002B288C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33" w:right="554" w:firstLine="29"/>
              <w:rPr>
                <w:rFonts w:ascii="Times New Roman" w:hAnsi="Times New Roman" w:cs="Times New Roman"/>
              </w:rPr>
            </w:pPr>
            <w:r w:rsidRPr="002B28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437D8" w:rsidTr="000D7FA0">
        <w:trPr>
          <w:trHeight w:hRule="exact" w:val="857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Рубежный рейтинг-контроль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min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                     max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1" w:lineRule="exact"/>
              <w:ind w:left="7" w:right="72"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4" w:lineRule="exact"/>
              <w:ind w:left="461" w:right="46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ind w:left="533" w:right="554" w:firstLine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437D8" w:rsidTr="000D7FA0">
        <w:trPr>
          <w:trHeight w:hRule="exact" w:val="842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14" w:right="1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Рейтинг по дисципли-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нарному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модулю         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max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461" w:right="46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028D" w:rsidRDefault="0033028D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5437D8" w:rsidRDefault="0033028D" w:rsidP="00330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526" w:right="547" w:firstLine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5437D8" w:rsidTr="000D7FA0">
        <w:trPr>
          <w:trHeight w:hRule="exact" w:val="745"/>
        </w:trPr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left="7" w:right="108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 xml:space="preserve">Суммарный рейтинг по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дисциплине</w:t>
            </w: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in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  <w:p w:rsidR="005437D8" w:rsidRDefault="005437D8" w:rsidP="000D7FA0">
            <w:pPr>
              <w:shd w:val="clear" w:color="auto" w:fill="FFFFFF"/>
              <w:spacing w:line="259" w:lineRule="exact"/>
              <w:ind w:right="1138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max </w:t>
            </w:r>
            <w:r w:rsidR="003302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100100</w:t>
            </w:r>
          </w:p>
          <w:p w:rsidR="005437D8" w:rsidRDefault="005437D8" w:rsidP="000D7F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left="893" w:right="1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1010100100</w:t>
            </w:r>
          </w:p>
        </w:tc>
      </w:tr>
    </w:tbl>
    <w:p w:rsidR="005437D8" w:rsidRDefault="005437D8" w:rsidP="005437D8">
      <w:pPr>
        <w:shd w:val="clear" w:color="auto" w:fill="FFFFFF"/>
        <w:spacing w:line="317" w:lineRule="exact"/>
        <w:ind w:right="187"/>
        <w:rPr>
          <w:rFonts w:ascii="Times New Roman" w:hAnsi="Times New Roman" w:cs="Times New Roman"/>
        </w:rPr>
      </w:pPr>
    </w:p>
    <w:p w:rsidR="00031A24" w:rsidRDefault="00031A24" w:rsidP="004B08F5"/>
    <w:p w:rsidR="002C527C" w:rsidRDefault="002C527C" w:rsidP="0072201B">
      <w:pPr>
        <w:shd w:val="clear" w:color="auto" w:fill="FFFFFF"/>
        <w:spacing w:line="317" w:lineRule="exact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B288C" w:rsidRDefault="002B288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B288C" w:rsidRDefault="002B288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B288C" w:rsidRDefault="002B288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</w:p>
    <w:p w:rsidR="002C527C" w:rsidRDefault="002C527C" w:rsidP="002C527C">
      <w:pPr>
        <w:shd w:val="clear" w:color="auto" w:fill="FFFFFF"/>
        <w:spacing w:after="0" w:line="240" w:lineRule="auto"/>
        <w:ind w:left="87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«История».</w:t>
      </w:r>
    </w:p>
    <w:p w:rsidR="002C527C" w:rsidRDefault="002C527C" w:rsidP="002C527C">
      <w:pPr>
        <w:shd w:val="clear" w:color="auto" w:fill="FFFFFF"/>
        <w:spacing w:after="0" w:line="240" w:lineRule="auto"/>
        <w:ind w:left="8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shd w:val="clear" w:color="auto" w:fill="FFFFFF"/>
        <w:spacing w:before="302" w:line="324" w:lineRule="exact"/>
        <w:ind w:right="689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</w:t>
      </w:r>
    </w:p>
    <w:p w:rsidR="002C527C" w:rsidRDefault="002C527C" w:rsidP="002C527C">
      <w:pPr>
        <w:spacing w:after="0"/>
        <w:rPr>
          <w:rFonts w:ascii="Times New Roman" w:hAnsi="Times New Roman" w:cs="Times New Roman"/>
          <w:sz w:val="28"/>
          <w:szCs w:val="28"/>
        </w:rPr>
        <w:sectPr w:rsidR="002C527C">
          <w:pgSz w:w="11909" w:h="16834"/>
          <w:pgMar w:top="1440" w:right="838" w:bottom="720" w:left="1394" w:header="720" w:footer="720" w:gutter="0"/>
          <w:cols w:space="720"/>
        </w:sectPr>
      </w:pPr>
    </w:p>
    <w:p w:rsidR="002C527C" w:rsidRDefault="002C527C" w:rsidP="002B28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lastRenderedPageBreak/>
        <w:t>Рейтинговая ведомость успеваемости студентов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pacing w:val="1"/>
          <w:sz w:val="28"/>
          <w:szCs w:val="28"/>
        </w:rPr>
        <w:t>по дисциплине «История»</w:t>
      </w:r>
    </w:p>
    <w:p w:rsidR="002C527C" w:rsidRDefault="002C527C" w:rsidP="002C527C">
      <w:pPr>
        <w:shd w:val="clear" w:color="auto" w:fill="FFFFFF"/>
        <w:spacing w:after="0" w:line="240" w:lineRule="auto"/>
        <w:ind w:left="8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ГБ</w:t>
      </w:r>
      <w:r w:rsidR="00C15C67"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434343"/>
          <w:spacing w:val="-1"/>
          <w:sz w:val="28"/>
          <w:szCs w:val="28"/>
        </w:rPr>
        <w:t>ОУ РО «Новочеркасский колледж промышленных технологий и управления»</w:t>
      </w:r>
    </w:p>
    <w:p w:rsidR="002C527C" w:rsidRDefault="002C527C" w:rsidP="002C527C">
      <w:pPr>
        <w:shd w:val="clear" w:color="auto" w:fill="FFFFFF"/>
        <w:tabs>
          <w:tab w:val="left" w:leader="underscore" w:pos="5069"/>
          <w:tab w:val="left" w:leader="underscore" w:pos="6574"/>
          <w:tab w:val="left" w:leader="underscore" w:pos="8042"/>
          <w:tab w:val="left" w:leader="underscore" w:pos="8467"/>
        </w:tabs>
        <w:spacing w:after="0" w:line="240" w:lineRule="auto"/>
        <w:ind w:left="35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434343"/>
          <w:spacing w:val="-5"/>
          <w:sz w:val="28"/>
          <w:szCs w:val="28"/>
        </w:rPr>
        <w:t>Группа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  <w:t>, семестр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ab/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>-201</w:t>
      </w:r>
      <w:r w:rsidR="004012BC">
        <w:rPr>
          <w:rFonts w:ascii="Times New Roman" w:hAnsi="Times New Roman" w:cs="Times New Roman"/>
          <w:b/>
          <w:bCs/>
          <w:color w:val="434343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434343"/>
          <w:sz w:val="28"/>
          <w:szCs w:val="28"/>
        </w:rPr>
        <w:t xml:space="preserve"> учебный год</w:t>
      </w:r>
    </w:p>
    <w:p w:rsidR="002C527C" w:rsidRDefault="002C527C" w:rsidP="002C527C">
      <w:pPr>
        <w:shd w:val="clear" w:color="auto" w:fill="FFFFFF"/>
        <w:spacing w:after="0" w:line="240" w:lineRule="auto"/>
        <w:ind w:left="4536"/>
        <w:rPr>
          <w:rFonts w:ascii="Times New Roman" w:hAnsi="Times New Roman" w:cs="Times New Roman"/>
          <w:b/>
          <w:bCs/>
          <w:color w:val="434343"/>
          <w:sz w:val="28"/>
          <w:szCs w:val="28"/>
        </w:rPr>
      </w:pPr>
    </w:p>
    <w:p w:rsidR="002C527C" w:rsidRDefault="002C527C" w:rsidP="002C52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2C527C" w:rsidTr="002C527C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7" w:righ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22" w:right="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ной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527C" w:rsidRDefault="002C527C" w:rsidP="002C52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rPr>
                <w:rFonts w:ascii="Times New Roman" w:hAnsi="Times New Roman" w:cs="Times New Roman"/>
              </w:rPr>
            </w:pPr>
          </w:p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  <w:tr w:rsidR="002C527C" w:rsidTr="002C527C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527C" w:rsidRDefault="002C527C" w:rsidP="002C527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C527C" w:rsidRDefault="002C527C" w:rsidP="002C527C">
            <w:pPr>
              <w:spacing w:after="0"/>
            </w:pPr>
          </w:p>
        </w:tc>
      </w:tr>
    </w:tbl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                                             _______________________</w:t>
      </w:r>
    </w:p>
    <w:p w:rsidR="002C527C" w:rsidRDefault="002C527C" w:rsidP="002C52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зам. директора по</w:t>
      </w:r>
    </w:p>
    <w:p w:rsidR="002C527C" w:rsidRDefault="002C527C" w:rsidP="002C527C">
      <w:r>
        <w:rPr>
          <w:rFonts w:ascii="Times New Roman" w:hAnsi="Times New Roman" w:cs="Times New Roman"/>
          <w:sz w:val="28"/>
          <w:szCs w:val="28"/>
        </w:rPr>
        <w:t>учебной работе                                                           _____________________</w:t>
      </w:r>
    </w:p>
    <w:p w:rsidR="002C527C" w:rsidRDefault="002C527C" w:rsidP="002C527C"/>
    <w:p w:rsidR="00A44154" w:rsidRDefault="00A44154" w:rsidP="001A7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2304" w:rsidRPr="00262304" w:rsidRDefault="00262304" w:rsidP="002623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304">
        <w:rPr>
          <w:rFonts w:ascii="Times New Roman" w:hAnsi="Times New Roman" w:cs="Times New Roman"/>
          <w:b/>
          <w:sz w:val="32"/>
          <w:szCs w:val="32"/>
        </w:rPr>
        <w:t>Рецензия</w:t>
      </w:r>
    </w:p>
    <w:p w:rsidR="00C81C4D" w:rsidRDefault="00C81C4D" w:rsidP="0026230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9A2E82">
        <w:rPr>
          <w:rFonts w:ascii="Times New Roman" w:hAnsi="Times New Roman" w:cs="Times New Roman"/>
          <w:b/>
          <w:sz w:val="32"/>
          <w:szCs w:val="32"/>
        </w:rPr>
        <w:lastRenderedPageBreak/>
        <w:t>На рабочую программу дисциплины</w:t>
      </w:r>
      <w:r>
        <w:rPr>
          <w:rFonts w:ascii="Times New Roman" w:hAnsi="Times New Roman" w:cs="Times New Roman"/>
          <w:b/>
          <w:sz w:val="32"/>
          <w:szCs w:val="32"/>
        </w:rPr>
        <w:t>ОГСЭ. 02.История</w:t>
      </w:r>
    </w:p>
    <w:p w:rsidR="00AF1140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A2E82">
        <w:rPr>
          <w:rFonts w:ascii="Times New Roman" w:hAnsi="Times New Roman" w:cs="Times New Roman"/>
          <w:b/>
          <w:sz w:val="28"/>
          <w:szCs w:val="28"/>
        </w:rPr>
        <w:t xml:space="preserve">ля специальности </w:t>
      </w:r>
      <w:r w:rsidR="004012BC">
        <w:rPr>
          <w:rFonts w:ascii="Times New Roman" w:hAnsi="Times New Roman" w:cs="Times New Roman"/>
          <w:b/>
          <w:sz w:val="28"/>
          <w:szCs w:val="28"/>
        </w:rPr>
        <w:t>2</w:t>
      </w:r>
      <w:r w:rsidR="00AF1140">
        <w:rPr>
          <w:rFonts w:ascii="Times New Roman" w:hAnsi="Times New Roman" w:cs="Times New Roman"/>
          <w:b/>
          <w:sz w:val="28"/>
          <w:szCs w:val="28"/>
        </w:rPr>
        <w:t xml:space="preserve">3.02.01. </w:t>
      </w:r>
    </w:p>
    <w:p w:rsidR="00C81C4D" w:rsidRPr="009A2E82" w:rsidRDefault="00AF1140" w:rsidP="00C8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C81C4D" w:rsidRDefault="00262304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Сарахатуновой Ларисы Петровны</w:t>
      </w:r>
    </w:p>
    <w:p w:rsidR="00C81C4D" w:rsidRDefault="00C81C4D" w:rsidP="00C81C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A0">
        <w:rPr>
          <w:rFonts w:ascii="Times New Roman" w:hAnsi="Times New Roman"/>
          <w:sz w:val="28"/>
          <w:szCs w:val="28"/>
        </w:rPr>
        <w:t>Представленная программа состоит из титульного листа, оборота титульного листа, паспорта рабочей программы учебной дисциплины, условий реализации учебной дисциплины, контроля оценки результатов освоения учебной дисциплины. В программе представлены: тематический план, содержание дисциплины, написанные в соответствии с требованиями, предъявляемыми в нормативных доку</w:t>
      </w:r>
      <w:r w:rsidR="001A70E4">
        <w:rPr>
          <w:rFonts w:ascii="Times New Roman" w:hAnsi="Times New Roman"/>
          <w:sz w:val="28"/>
          <w:szCs w:val="28"/>
        </w:rPr>
        <w:t>ментах к содержанию дисциплины.</w:t>
      </w:r>
    </w:p>
    <w:p w:rsidR="001D218F" w:rsidRPr="008D29C1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Программа выполнена на основе и</w:t>
      </w:r>
      <w:r>
        <w:rPr>
          <w:rFonts w:ascii="Times New Roman" w:hAnsi="Times New Roman"/>
          <w:sz w:val="26"/>
          <w:szCs w:val="26"/>
        </w:rPr>
        <w:t xml:space="preserve"> в соответствии </w:t>
      </w:r>
      <w:r w:rsidRPr="008D29C1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 xml:space="preserve">требованиями ФГОС СПО с </w:t>
      </w:r>
      <w:r w:rsidRPr="008D29C1">
        <w:rPr>
          <w:rFonts w:ascii="Times New Roman" w:hAnsi="Times New Roman"/>
          <w:sz w:val="26"/>
          <w:szCs w:val="26"/>
        </w:rPr>
        <w:t>использованием изложенных характеристик подготовки по профессиональной деятельности выпуск</w:t>
      </w:r>
      <w:r>
        <w:rPr>
          <w:rFonts w:ascii="Times New Roman" w:hAnsi="Times New Roman"/>
          <w:sz w:val="26"/>
          <w:szCs w:val="26"/>
        </w:rPr>
        <w:t>ников</w:t>
      </w:r>
      <w:r w:rsidRPr="008D29C1">
        <w:rPr>
          <w:rFonts w:ascii="Times New Roman" w:hAnsi="Times New Roman"/>
          <w:sz w:val="26"/>
          <w:szCs w:val="26"/>
        </w:rPr>
        <w:t>, требований к результатам освоения основной пр</w:t>
      </w:r>
      <w:r>
        <w:rPr>
          <w:rFonts w:ascii="Times New Roman" w:hAnsi="Times New Roman"/>
          <w:sz w:val="26"/>
          <w:szCs w:val="26"/>
        </w:rPr>
        <w:t>офессиональной программы в части</w:t>
      </w:r>
      <w:r w:rsidRPr="008D29C1">
        <w:rPr>
          <w:rFonts w:ascii="Times New Roman" w:hAnsi="Times New Roman"/>
          <w:sz w:val="26"/>
          <w:szCs w:val="26"/>
        </w:rPr>
        <w:t xml:space="preserve"> общих профессиональных комп</w:t>
      </w:r>
      <w:r>
        <w:rPr>
          <w:rFonts w:ascii="Times New Roman" w:hAnsi="Times New Roman"/>
          <w:sz w:val="26"/>
          <w:szCs w:val="26"/>
        </w:rPr>
        <w:t>етенций и требованиям к умениям</w:t>
      </w:r>
      <w:r w:rsidRPr="008D29C1">
        <w:rPr>
          <w:rFonts w:ascii="Times New Roman" w:hAnsi="Times New Roman"/>
          <w:sz w:val="26"/>
          <w:szCs w:val="26"/>
        </w:rPr>
        <w:t>, знаниям.</w:t>
      </w:r>
    </w:p>
    <w:p w:rsidR="001D218F" w:rsidRPr="001D218F" w:rsidRDefault="001D218F" w:rsidP="001D21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29C1">
        <w:rPr>
          <w:rFonts w:ascii="Times New Roman" w:hAnsi="Times New Roman"/>
          <w:sz w:val="26"/>
          <w:szCs w:val="26"/>
        </w:rPr>
        <w:t>Настоящая программа учебной дисциплины</w:t>
      </w:r>
      <w:r>
        <w:rPr>
          <w:rFonts w:ascii="Times New Roman" w:hAnsi="Times New Roman"/>
          <w:sz w:val="26"/>
          <w:szCs w:val="26"/>
        </w:rPr>
        <w:t xml:space="preserve"> является частью основной профессиональной программы в соответствии с ФГОС по специальностям СПО базовой и углубленной подготовки.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дисциплины  История  указано рекомендуемое количество часов на освоение рабочей программы</w:t>
      </w:r>
      <w:r w:rsidR="001D218F">
        <w:rPr>
          <w:rFonts w:ascii="Times New Roman" w:hAnsi="Times New Roman" w:cs="Times New Roman"/>
          <w:sz w:val="28"/>
          <w:szCs w:val="28"/>
        </w:rPr>
        <w:t xml:space="preserve"> как для очной</w:t>
      </w:r>
      <w:r>
        <w:rPr>
          <w:rFonts w:ascii="Times New Roman" w:hAnsi="Times New Roman" w:cs="Times New Roman"/>
          <w:sz w:val="28"/>
          <w:szCs w:val="28"/>
        </w:rPr>
        <w:t xml:space="preserve"> (Максимальная учебная нагрузка 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1D21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 в том числе, обязательная аудиторная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часов; самостоятельная нагрузка обучающегося –</w:t>
      </w:r>
      <w:r w:rsidR="001D218F"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 w:cs="Times New Roman"/>
          <w:sz w:val="28"/>
          <w:szCs w:val="28"/>
        </w:rPr>
        <w:t>часов)</w:t>
      </w:r>
      <w:r w:rsidR="004012BC">
        <w:rPr>
          <w:rFonts w:ascii="Times New Roman" w:hAnsi="Times New Roman" w:cs="Times New Roman"/>
          <w:sz w:val="28"/>
          <w:szCs w:val="28"/>
        </w:rPr>
        <w:t>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рабочей программе дисциплины указаны оценочные средства для контроля уровня сформированности знаний и умений; критерии оценки текущего и рубежного контроля.</w:t>
      </w:r>
    </w:p>
    <w:p w:rsidR="00C81C4D" w:rsidRDefault="00C81C4D" w:rsidP="002623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тематическом плане дисциплины выделены внутридисциплинарные модули:</w:t>
      </w:r>
    </w:p>
    <w:p w:rsidR="001A70E4" w:rsidRPr="001A70E4" w:rsidRDefault="001A70E4" w:rsidP="00262304">
      <w:pPr>
        <w:pStyle w:val="a3"/>
        <w:numPr>
          <w:ilvl w:val="2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E4">
        <w:rPr>
          <w:rFonts w:ascii="Times New Roman" w:hAnsi="Times New Roman" w:cs="Times New Roman"/>
          <w:sz w:val="28"/>
        </w:rPr>
        <w:t xml:space="preserve">Послевоенное развитие ведущих стран мира. Международные отношения  второй половины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 - начала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вв.</w:t>
      </w:r>
    </w:p>
    <w:p w:rsidR="001A70E4" w:rsidRPr="001A70E4" w:rsidRDefault="001A70E4" w:rsidP="001A70E4">
      <w:pPr>
        <w:pStyle w:val="a3"/>
        <w:numPr>
          <w:ilvl w:val="2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1A70E4">
        <w:rPr>
          <w:rFonts w:ascii="Times New Roman" w:hAnsi="Times New Roman" w:cs="Times New Roman"/>
          <w:sz w:val="28"/>
        </w:rPr>
        <w:t xml:space="preserve">Основные социально-экономические и политические тенденции развития стран Азии, Африки, Латинской Америки во второй половине </w:t>
      </w:r>
      <w:r w:rsidRPr="001A70E4">
        <w:rPr>
          <w:rFonts w:ascii="Times New Roman" w:hAnsi="Times New Roman" w:cs="Times New Roman"/>
          <w:sz w:val="28"/>
          <w:lang w:val="en-US"/>
        </w:rPr>
        <w:t>XX</w:t>
      </w:r>
      <w:r w:rsidRPr="001A70E4">
        <w:rPr>
          <w:rFonts w:ascii="Times New Roman" w:hAnsi="Times New Roman" w:cs="Times New Roman"/>
          <w:sz w:val="28"/>
        </w:rPr>
        <w:t xml:space="preserve"> - начале  </w:t>
      </w:r>
      <w:r w:rsidRPr="001A70E4">
        <w:rPr>
          <w:rFonts w:ascii="Times New Roman" w:hAnsi="Times New Roman" w:cs="Times New Roman"/>
          <w:sz w:val="28"/>
          <w:lang w:val="en-US"/>
        </w:rPr>
        <w:t>XXI</w:t>
      </w:r>
      <w:r w:rsidRPr="001A70E4">
        <w:rPr>
          <w:rFonts w:ascii="Times New Roman" w:hAnsi="Times New Roman" w:cs="Times New Roman"/>
          <w:sz w:val="28"/>
        </w:rPr>
        <w:t xml:space="preserve"> века Новая эпоха в развитии науки, культуры, техники.</w:t>
      </w:r>
    </w:p>
    <w:p w:rsidR="001A70E4" w:rsidRPr="001A70E4" w:rsidRDefault="001A70E4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70E4">
        <w:rPr>
          <w:rFonts w:ascii="Times New Roman" w:hAnsi="Times New Roman"/>
          <w:sz w:val="26"/>
          <w:szCs w:val="26"/>
        </w:rPr>
        <w:t>Программа предусматривает изучение региональных особенностей общественной и исторической жизни, что соответствует требованиям национально-регионального компонента.</w:t>
      </w:r>
    </w:p>
    <w:p w:rsidR="0022384F" w:rsidRPr="009A2E82" w:rsidRDefault="001A70E4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0E4">
        <w:rPr>
          <w:rFonts w:ascii="Times New Roman" w:hAnsi="Times New Roman"/>
          <w:sz w:val="26"/>
          <w:szCs w:val="26"/>
        </w:rPr>
        <w:t>Программа может быть рекомендована для использования при подготовк</w:t>
      </w:r>
      <w:r>
        <w:rPr>
          <w:rFonts w:ascii="Times New Roman" w:hAnsi="Times New Roman"/>
          <w:sz w:val="26"/>
          <w:szCs w:val="26"/>
        </w:rPr>
        <w:t>е</w:t>
      </w:r>
      <w:r w:rsidRPr="001A70E4">
        <w:rPr>
          <w:rFonts w:ascii="Times New Roman" w:hAnsi="Times New Roman"/>
          <w:sz w:val="26"/>
          <w:szCs w:val="26"/>
        </w:rPr>
        <w:t xml:space="preserve"> специалистов по специальности</w:t>
      </w:r>
      <w:r w:rsidR="004012BC">
        <w:rPr>
          <w:rFonts w:ascii="Times New Roman" w:hAnsi="Times New Roman"/>
          <w:sz w:val="26"/>
          <w:szCs w:val="26"/>
        </w:rPr>
        <w:t>2</w:t>
      </w:r>
      <w:r w:rsidR="00AF1140">
        <w:rPr>
          <w:rFonts w:ascii="Times New Roman" w:hAnsi="Times New Roman"/>
          <w:sz w:val="26"/>
          <w:szCs w:val="26"/>
        </w:rPr>
        <w:t>3.02.01. Организация перевозок и управление на транспорте(по видам)</w:t>
      </w:r>
    </w:p>
    <w:p w:rsidR="00C81C4D" w:rsidRPr="001A70E4" w:rsidRDefault="00C81C4D" w:rsidP="001A70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154" w:rsidRPr="00AF1140" w:rsidRDefault="00C81C4D" w:rsidP="004012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FAE">
        <w:rPr>
          <w:rFonts w:ascii="Times New Roman" w:hAnsi="Times New Roman"/>
          <w:sz w:val="28"/>
          <w:szCs w:val="28"/>
        </w:rPr>
        <w:t xml:space="preserve">Преподаватель    НКТПиУ           </w:t>
      </w:r>
      <w:r w:rsidR="00262304">
        <w:rPr>
          <w:rFonts w:ascii="Times New Roman" w:hAnsi="Times New Roman"/>
          <w:sz w:val="28"/>
          <w:szCs w:val="28"/>
        </w:rPr>
        <w:t xml:space="preserve">                     Н.Л.Медведева.</w:t>
      </w:r>
    </w:p>
    <w:p w:rsidR="004012BC" w:rsidRDefault="004012BC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012BC" w:rsidRDefault="004012BC" w:rsidP="00C81C4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B288C" w:rsidRDefault="002B288C" w:rsidP="00C81C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Рецензия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рабочую программу учебной дисциплины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</w:p>
    <w:p w:rsidR="0022384F" w:rsidRDefault="00C81C4D" w:rsidP="002238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специальности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</w:t>
      </w:r>
    </w:p>
    <w:p w:rsidR="00EB51F8" w:rsidRPr="0022384F" w:rsidRDefault="00EB51F8" w:rsidP="00223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5FAE"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>
        <w:rPr>
          <w:rFonts w:ascii="Times New Roman" w:hAnsi="Times New Roman" w:cs="Times New Roman"/>
          <w:sz w:val="28"/>
          <w:szCs w:val="28"/>
        </w:rPr>
        <w:t>ГБПОУ РО</w:t>
      </w:r>
    </w:p>
    <w:p w:rsidR="00C81C4D" w:rsidRDefault="00C81C4D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Новочеркасский колледж промышленных технологий и управления</w:t>
      </w:r>
    </w:p>
    <w:p w:rsidR="00C81C4D" w:rsidRDefault="007E0582" w:rsidP="00C8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Сарахатуновой Л.П.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Рассмотрена рабочая программа учебной дисциплины</w:t>
      </w:r>
      <w:r w:rsidR="0022384F">
        <w:rPr>
          <w:rFonts w:ascii="Times New Roman" w:hAnsi="Times New Roman" w:cs="Times New Roman"/>
          <w:sz w:val="28"/>
          <w:szCs w:val="28"/>
        </w:rPr>
        <w:t xml:space="preserve"> ОГСЭ.02. История</w:t>
      </w:r>
      <w:r>
        <w:rPr>
          <w:rFonts w:ascii="Times New Roman" w:hAnsi="Times New Roman" w:cs="Times New Roman"/>
          <w:sz w:val="28"/>
          <w:szCs w:val="28"/>
        </w:rPr>
        <w:t>, именуемая в дальнейшем «работа», преподавателя</w:t>
      </w:r>
      <w:r w:rsidR="007E0582" w:rsidRPr="007E0582">
        <w:rPr>
          <w:rFonts w:ascii="Times New Roman" w:hAnsi="Times New Roman" w:cs="Times New Roman"/>
          <w:sz w:val="28"/>
          <w:szCs w:val="28"/>
        </w:rPr>
        <w:t>Сарахатуновой Л.П.</w:t>
      </w:r>
      <w:r>
        <w:rPr>
          <w:rFonts w:ascii="Times New Roman" w:hAnsi="Times New Roman" w:cs="Times New Roman"/>
          <w:sz w:val="28"/>
          <w:szCs w:val="28"/>
        </w:rPr>
        <w:t xml:space="preserve">Данная работа выполнена для методического обеспечения учебного процесса специальности </w:t>
      </w:r>
      <w:r w:rsidR="00886B13">
        <w:rPr>
          <w:rFonts w:ascii="Times New Roman" w:hAnsi="Times New Roman" w:cs="Times New Roman"/>
          <w:sz w:val="28"/>
          <w:szCs w:val="28"/>
        </w:rPr>
        <w:t>2</w:t>
      </w:r>
      <w:r w:rsidR="00EB51F8">
        <w:rPr>
          <w:rFonts w:ascii="Times New Roman" w:hAnsi="Times New Roman" w:cs="Times New Roman"/>
          <w:sz w:val="28"/>
          <w:szCs w:val="28"/>
        </w:rPr>
        <w:t>3.02.01.Организация перевозок и управление на транспорте (по видам)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разработана на основе Федерального образовательного государственного стандарта (далее ФГОС) по специальности</w:t>
      </w:r>
      <w:r w:rsidR="00EB51F8">
        <w:rPr>
          <w:rFonts w:ascii="Times New Roman" w:hAnsi="Times New Roman" w:cs="Times New Roman"/>
          <w:sz w:val="28"/>
          <w:szCs w:val="28"/>
        </w:rPr>
        <w:t>13.02.01</w:t>
      </w:r>
      <w:r w:rsidR="0022384F">
        <w:rPr>
          <w:rFonts w:ascii="Times New Roman" w:hAnsi="Times New Roman" w:cs="Times New Roman"/>
          <w:sz w:val="28"/>
          <w:szCs w:val="28"/>
        </w:rPr>
        <w:t>.</w:t>
      </w:r>
      <w:r w:rsidR="00EB51F8">
        <w:rPr>
          <w:rFonts w:ascii="Times New Roman" w:hAnsi="Times New Roman"/>
          <w:sz w:val="26"/>
          <w:szCs w:val="26"/>
        </w:rPr>
        <w:t xml:space="preserve">Организация перевозок и управление на транспорте (по видам) </w:t>
      </w:r>
      <w:r>
        <w:rPr>
          <w:rFonts w:ascii="Times New Roman" w:hAnsi="Times New Roman" w:cs="Times New Roman"/>
          <w:sz w:val="28"/>
          <w:szCs w:val="28"/>
        </w:rPr>
        <w:t>(утверждена приказом Министерства образования и науки РФ от</w:t>
      </w:r>
      <w:r w:rsidR="00EB51F8">
        <w:rPr>
          <w:rFonts w:ascii="Times New Roman" w:hAnsi="Times New Roman" w:cs="Times New Roman"/>
          <w:sz w:val="28"/>
          <w:szCs w:val="28"/>
        </w:rPr>
        <w:t>22.04</w:t>
      </w:r>
      <w:r>
        <w:rPr>
          <w:rFonts w:ascii="Times New Roman" w:hAnsi="Times New Roman" w:cs="Times New Roman"/>
          <w:sz w:val="28"/>
          <w:szCs w:val="28"/>
        </w:rPr>
        <w:t>.2014г. №</w:t>
      </w:r>
      <w:r w:rsidR="00EB51F8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программа разработана, исходя из времени, выделенного на дисциплину учебного плана, профиля подготовки специалистов, обучающихся по модульно-рейтинговой системе обучения.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Представленная программа состоит из титульного листа и его оборотной стороны, содержания,  паспорта рабочей программы учебной дисциплины, условий реализации рабочей программы учебной дисциплины, контроля и оценки результатов освоения учебной дисциплины, рейтинг-плана дисциплины и содержания модулей. Литературно- функциональный стиль изложения соответствует требованиям, предъявляемым к организационно- нормативной документации.</w:t>
      </w:r>
    </w:p>
    <w:p w:rsidR="00EB51F8" w:rsidRDefault="00C81C4D" w:rsidP="00EB5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обеспечивает учебный процесс на I</w:t>
      </w:r>
      <w:r w:rsidR="0022384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курсе для получения среднего профессионального образования по специальности</w:t>
      </w:r>
      <w:r w:rsidR="00EB51F8">
        <w:rPr>
          <w:rFonts w:ascii="Times New Roman" w:hAnsi="Times New Roman" w:cs="Times New Roman"/>
          <w:sz w:val="28"/>
          <w:szCs w:val="28"/>
        </w:rPr>
        <w:t xml:space="preserve"> 13.02.01.Организация перевозок и управление на транспорте (по видам).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образовательная программа позволяет работать студентам по индивидуальным траекториям.</w:t>
      </w:r>
    </w:p>
    <w:p w:rsidR="00C81C4D" w:rsidRDefault="00C81C4D" w:rsidP="00C81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Представленная работа имеет цель: осуществление принципа индивидуализации и дифференциации в обучении. Программа актуальна, так как предусматривает обновлени</w:t>
      </w:r>
      <w:r w:rsidR="00A3548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технологий обучения, разработк</w:t>
      </w:r>
      <w:r w:rsidR="00A3548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A3548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программ на основе модульно – компетентностного подхода</w:t>
      </w:r>
      <w:r w:rsidR="00A3548C">
        <w:rPr>
          <w:rFonts w:ascii="Times New Roman" w:hAnsi="Times New Roman" w:cs="Times New Roman"/>
          <w:sz w:val="28"/>
          <w:szCs w:val="28"/>
        </w:rPr>
        <w:t>.</w:t>
      </w:r>
    </w:p>
    <w:p w:rsidR="00EB51F8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может быть использована в учебном процессе</w:t>
      </w:r>
    </w:p>
    <w:p w:rsidR="00C81C4D" w:rsidRDefault="00C81C4D" w:rsidP="00C81C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A44154" w:rsidRDefault="00C81C4D" w:rsidP="00817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A44154" w:rsidRDefault="00A44154" w:rsidP="008178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7871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Л.Н. Овчаренко -  </w:t>
      </w:r>
      <w:r>
        <w:rPr>
          <w:rFonts w:ascii="Times New Roman" w:hAnsi="Times New Roman"/>
          <w:sz w:val="28"/>
          <w:szCs w:val="28"/>
        </w:rPr>
        <w:t xml:space="preserve">преподаватель ГБПОУ РО </w:t>
      </w:r>
    </w:p>
    <w:p w:rsidR="00817871" w:rsidRPr="00CC0690" w:rsidRDefault="00817871" w:rsidP="008178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«Донской строительный колледж»                ______________/ Л.Н. Овчаренко/</w:t>
      </w:r>
    </w:p>
    <w:p w:rsidR="00817871" w:rsidRPr="002D3968" w:rsidRDefault="00817871" w:rsidP="0081787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5BA">
        <w:rPr>
          <w:rFonts w:ascii="Times New Roman" w:hAnsi="Times New Roman" w:cs="Times New Roman"/>
          <w:i/>
          <w:sz w:val="24"/>
          <w:szCs w:val="24"/>
        </w:rPr>
        <w:t xml:space="preserve">Подпись преподавателя </w:t>
      </w:r>
      <w:r>
        <w:rPr>
          <w:rFonts w:ascii="Times New Roman" w:hAnsi="Times New Roman" w:cs="Times New Roman"/>
          <w:i/>
          <w:sz w:val="24"/>
          <w:szCs w:val="24"/>
        </w:rPr>
        <w:t xml:space="preserve"> Л.Н.Овчаренко </w:t>
      </w:r>
      <w:r w:rsidRPr="00CC75BA">
        <w:rPr>
          <w:rFonts w:ascii="Times New Roman" w:hAnsi="Times New Roman" w:cs="Times New Roman"/>
          <w:i/>
          <w:sz w:val="24"/>
          <w:szCs w:val="24"/>
        </w:rPr>
        <w:t>заверяю</w:t>
      </w:r>
      <w:r>
        <w:rPr>
          <w:rFonts w:ascii="Times New Roman" w:hAnsi="Times New Roman" w:cs="Times New Roman"/>
          <w:i/>
          <w:sz w:val="24"/>
          <w:szCs w:val="24"/>
        </w:rPr>
        <w:t xml:space="preserve">- специалист по кадрам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i/>
          <w:sz w:val="24"/>
          <w:szCs w:val="24"/>
        </w:rPr>
        <w:t xml:space="preserve"> категории</w:t>
      </w:r>
    </w:p>
    <w:p w:rsidR="002B288C" w:rsidRDefault="00817871" w:rsidP="002B28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_____________ / </w:t>
      </w:r>
      <w:r w:rsidRPr="002D3968">
        <w:rPr>
          <w:rFonts w:ascii="Times New Roman" w:hAnsi="Times New Roman" w:cs="Times New Roman"/>
          <w:sz w:val="24"/>
          <w:szCs w:val="24"/>
        </w:rPr>
        <w:t>Т.</w:t>
      </w:r>
      <w:r>
        <w:rPr>
          <w:rFonts w:ascii="Times New Roman" w:hAnsi="Times New Roman" w:cs="Times New Roman"/>
          <w:sz w:val="24"/>
          <w:szCs w:val="24"/>
        </w:rPr>
        <w:t>Г. Зудерман</w:t>
      </w:r>
      <w:bookmarkEnd w:id="0"/>
    </w:p>
    <w:p w:rsidR="002427F6" w:rsidRPr="002427F6" w:rsidRDefault="002427F6">
      <w:pPr>
        <w:rPr>
          <w:rFonts w:ascii="Times New Roman" w:hAnsi="Times New Roman"/>
          <w:sz w:val="28"/>
          <w:szCs w:val="28"/>
        </w:rPr>
      </w:pPr>
    </w:p>
    <w:sectPr w:rsidR="002427F6" w:rsidRPr="002427F6" w:rsidSect="00EC11EE">
      <w:pgSz w:w="11906" w:h="16838" w:code="9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741" w:rsidRDefault="00504741" w:rsidP="00381B1B">
      <w:pPr>
        <w:spacing w:after="0" w:line="240" w:lineRule="auto"/>
      </w:pPr>
      <w:r>
        <w:separator/>
      </w:r>
    </w:p>
  </w:endnote>
  <w:endnote w:type="continuationSeparator" w:id="1">
    <w:p w:rsidR="00504741" w:rsidRDefault="00504741" w:rsidP="0038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741" w:rsidRDefault="00504741" w:rsidP="00381B1B">
      <w:pPr>
        <w:spacing w:after="0" w:line="240" w:lineRule="auto"/>
      </w:pPr>
      <w:r>
        <w:separator/>
      </w:r>
    </w:p>
  </w:footnote>
  <w:footnote w:type="continuationSeparator" w:id="1">
    <w:p w:rsidR="00504741" w:rsidRDefault="00504741" w:rsidP="00381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4D336E"/>
    <w:multiLevelType w:val="hybridMultilevel"/>
    <w:tmpl w:val="73C4840C"/>
    <w:lvl w:ilvl="0" w:tplc="F4B8B8D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D1A2544"/>
    <w:multiLevelType w:val="hybridMultilevel"/>
    <w:tmpl w:val="73F26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2565C6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D11FA"/>
    <w:multiLevelType w:val="hybridMultilevel"/>
    <w:tmpl w:val="C3AA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C947A5"/>
    <w:multiLevelType w:val="hybridMultilevel"/>
    <w:tmpl w:val="7E8E79F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45EBD"/>
    <w:multiLevelType w:val="hybridMultilevel"/>
    <w:tmpl w:val="A1081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CD7717"/>
    <w:multiLevelType w:val="hybridMultilevel"/>
    <w:tmpl w:val="A292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202C8D"/>
    <w:multiLevelType w:val="hybridMultilevel"/>
    <w:tmpl w:val="C818E7DC"/>
    <w:lvl w:ilvl="0" w:tplc="5234F57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8343A3"/>
    <w:multiLevelType w:val="hybridMultilevel"/>
    <w:tmpl w:val="1110EC8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C012B"/>
    <w:multiLevelType w:val="multilevel"/>
    <w:tmpl w:val="E40A064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2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6CB6E00"/>
    <w:multiLevelType w:val="hybridMultilevel"/>
    <w:tmpl w:val="A6BAC9C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67C4B"/>
    <w:multiLevelType w:val="hybridMultilevel"/>
    <w:tmpl w:val="251AB922"/>
    <w:lvl w:ilvl="0" w:tplc="F4B8B8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4D1637C"/>
    <w:multiLevelType w:val="multilevel"/>
    <w:tmpl w:val="CC601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8">
    <w:nsid w:val="674E6EB8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C61163C"/>
    <w:multiLevelType w:val="hybridMultilevel"/>
    <w:tmpl w:val="7256CC18"/>
    <w:lvl w:ilvl="0" w:tplc="F4B8B8DC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>
    <w:nsid w:val="711C12D5"/>
    <w:multiLevelType w:val="hybridMultilevel"/>
    <w:tmpl w:val="4D2AAB92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23">
    <w:nsid w:val="75D83AB8"/>
    <w:multiLevelType w:val="hybridMultilevel"/>
    <w:tmpl w:val="89D890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473875"/>
    <w:multiLevelType w:val="hybridMultilevel"/>
    <w:tmpl w:val="B8A67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F434C2"/>
    <w:multiLevelType w:val="hybridMultilevel"/>
    <w:tmpl w:val="4AF63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"/>
  </w:num>
  <w:num w:numId="4">
    <w:abstractNumId w:val="21"/>
  </w:num>
  <w:num w:numId="5">
    <w:abstractNumId w:val="15"/>
  </w:num>
  <w:num w:numId="6">
    <w:abstractNumId w:val="8"/>
  </w:num>
  <w:num w:numId="7">
    <w:abstractNumId w:val="2"/>
  </w:num>
  <w:num w:numId="8">
    <w:abstractNumId w:val="7"/>
  </w:num>
  <w:num w:numId="9">
    <w:abstractNumId w:val="1"/>
  </w:num>
  <w:num w:numId="10">
    <w:abstractNumId w:val="16"/>
  </w:num>
  <w:num w:numId="11">
    <w:abstractNumId w:val="20"/>
  </w:num>
  <w:num w:numId="12">
    <w:abstractNumId w:val="18"/>
  </w:num>
  <w:num w:numId="13">
    <w:abstractNumId w:val="23"/>
  </w:num>
  <w:num w:numId="14">
    <w:abstractNumId w:val="24"/>
  </w:num>
  <w:num w:numId="15">
    <w:abstractNumId w:val="19"/>
  </w:num>
  <w:num w:numId="16">
    <w:abstractNumId w:val="25"/>
  </w:num>
  <w:num w:numId="17">
    <w:abstractNumId w:val="13"/>
  </w:num>
  <w:num w:numId="18">
    <w:abstractNumId w:val="0"/>
  </w:num>
  <w:num w:numId="19">
    <w:abstractNumId w:val="11"/>
  </w:num>
  <w:num w:numId="20">
    <w:abstractNumId w:val="6"/>
  </w:num>
  <w:num w:numId="21">
    <w:abstractNumId w:val="12"/>
  </w:num>
  <w:num w:numId="22">
    <w:abstractNumId w:val="9"/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7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2DBE"/>
    <w:rsid w:val="000243BB"/>
    <w:rsid w:val="00026D36"/>
    <w:rsid w:val="00031A24"/>
    <w:rsid w:val="000379BC"/>
    <w:rsid w:val="00086EEE"/>
    <w:rsid w:val="00091E5F"/>
    <w:rsid w:val="00097165"/>
    <w:rsid w:val="000B1865"/>
    <w:rsid w:val="000C0120"/>
    <w:rsid w:val="000C1073"/>
    <w:rsid w:val="000C3354"/>
    <w:rsid w:val="000D76FE"/>
    <w:rsid w:val="000D7FA0"/>
    <w:rsid w:val="000F44B9"/>
    <w:rsid w:val="0010328B"/>
    <w:rsid w:val="00106F7F"/>
    <w:rsid w:val="00113DC6"/>
    <w:rsid w:val="001333E5"/>
    <w:rsid w:val="00160E7B"/>
    <w:rsid w:val="00175F3D"/>
    <w:rsid w:val="00182E8E"/>
    <w:rsid w:val="0018317E"/>
    <w:rsid w:val="00190752"/>
    <w:rsid w:val="001A70E4"/>
    <w:rsid w:val="001B49A2"/>
    <w:rsid w:val="001B78E0"/>
    <w:rsid w:val="001C5C62"/>
    <w:rsid w:val="001D218F"/>
    <w:rsid w:val="00203D68"/>
    <w:rsid w:val="00204DE3"/>
    <w:rsid w:val="00222B67"/>
    <w:rsid w:val="0022384F"/>
    <w:rsid w:val="0022728D"/>
    <w:rsid w:val="00230366"/>
    <w:rsid w:val="002427F6"/>
    <w:rsid w:val="00247AF1"/>
    <w:rsid w:val="00260A5E"/>
    <w:rsid w:val="00262304"/>
    <w:rsid w:val="00274A01"/>
    <w:rsid w:val="0028113F"/>
    <w:rsid w:val="00284F50"/>
    <w:rsid w:val="00286237"/>
    <w:rsid w:val="0028782F"/>
    <w:rsid w:val="002B0E56"/>
    <w:rsid w:val="002B288C"/>
    <w:rsid w:val="002B498F"/>
    <w:rsid w:val="002C527C"/>
    <w:rsid w:val="002D3D8C"/>
    <w:rsid w:val="002E71C9"/>
    <w:rsid w:val="0033028D"/>
    <w:rsid w:val="00335F67"/>
    <w:rsid w:val="003501CC"/>
    <w:rsid w:val="0036321C"/>
    <w:rsid w:val="00381B1B"/>
    <w:rsid w:val="003B44B1"/>
    <w:rsid w:val="003C3C8D"/>
    <w:rsid w:val="003C3F94"/>
    <w:rsid w:val="003D1C7C"/>
    <w:rsid w:val="003D43D4"/>
    <w:rsid w:val="003D4D3C"/>
    <w:rsid w:val="003E195A"/>
    <w:rsid w:val="003F0797"/>
    <w:rsid w:val="004012BC"/>
    <w:rsid w:val="00422DBE"/>
    <w:rsid w:val="00425A8B"/>
    <w:rsid w:val="00463458"/>
    <w:rsid w:val="004753BF"/>
    <w:rsid w:val="00482BA6"/>
    <w:rsid w:val="00491C02"/>
    <w:rsid w:val="004B08F5"/>
    <w:rsid w:val="004B4440"/>
    <w:rsid w:val="004E4470"/>
    <w:rsid w:val="00500FEF"/>
    <w:rsid w:val="00504741"/>
    <w:rsid w:val="00515C87"/>
    <w:rsid w:val="00533373"/>
    <w:rsid w:val="005354B5"/>
    <w:rsid w:val="005437D8"/>
    <w:rsid w:val="0055466A"/>
    <w:rsid w:val="00561306"/>
    <w:rsid w:val="00563B49"/>
    <w:rsid w:val="005665EB"/>
    <w:rsid w:val="00567218"/>
    <w:rsid w:val="00572B3A"/>
    <w:rsid w:val="00581EE1"/>
    <w:rsid w:val="00586969"/>
    <w:rsid w:val="00586DF5"/>
    <w:rsid w:val="005A0A54"/>
    <w:rsid w:val="005C0698"/>
    <w:rsid w:val="005C2375"/>
    <w:rsid w:val="005D01D0"/>
    <w:rsid w:val="005E401A"/>
    <w:rsid w:val="00616EFE"/>
    <w:rsid w:val="0063731B"/>
    <w:rsid w:val="0064545A"/>
    <w:rsid w:val="00677494"/>
    <w:rsid w:val="0068744E"/>
    <w:rsid w:val="006962F2"/>
    <w:rsid w:val="006B22C6"/>
    <w:rsid w:val="006E795A"/>
    <w:rsid w:val="00702004"/>
    <w:rsid w:val="007109F0"/>
    <w:rsid w:val="00712EEF"/>
    <w:rsid w:val="0072201B"/>
    <w:rsid w:val="00733AD1"/>
    <w:rsid w:val="00741509"/>
    <w:rsid w:val="007465F4"/>
    <w:rsid w:val="00750BFC"/>
    <w:rsid w:val="0078617D"/>
    <w:rsid w:val="00797208"/>
    <w:rsid w:val="007B6CC8"/>
    <w:rsid w:val="007D2FAB"/>
    <w:rsid w:val="007E0582"/>
    <w:rsid w:val="0081024D"/>
    <w:rsid w:val="00817871"/>
    <w:rsid w:val="00886B13"/>
    <w:rsid w:val="008A1A12"/>
    <w:rsid w:val="008A5173"/>
    <w:rsid w:val="008C0550"/>
    <w:rsid w:val="009007A2"/>
    <w:rsid w:val="009123ED"/>
    <w:rsid w:val="009717EC"/>
    <w:rsid w:val="009847EC"/>
    <w:rsid w:val="0098642F"/>
    <w:rsid w:val="00994D3E"/>
    <w:rsid w:val="009A2862"/>
    <w:rsid w:val="00A3548C"/>
    <w:rsid w:val="00A37647"/>
    <w:rsid w:val="00A44154"/>
    <w:rsid w:val="00A63E4E"/>
    <w:rsid w:val="00A7209D"/>
    <w:rsid w:val="00A73C46"/>
    <w:rsid w:val="00A94A25"/>
    <w:rsid w:val="00A94D8D"/>
    <w:rsid w:val="00AA103E"/>
    <w:rsid w:val="00AA11DD"/>
    <w:rsid w:val="00AC28C2"/>
    <w:rsid w:val="00AF1140"/>
    <w:rsid w:val="00AF5FA0"/>
    <w:rsid w:val="00AF7A73"/>
    <w:rsid w:val="00B07A3A"/>
    <w:rsid w:val="00B1376A"/>
    <w:rsid w:val="00B22CB6"/>
    <w:rsid w:val="00B67649"/>
    <w:rsid w:val="00B81A35"/>
    <w:rsid w:val="00B912C5"/>
    <w:rsid w:val="00BA0402"/>
    <w:rsid w:val="00BF3186"/>
    <w:rsid w:val="00C15B07"/>
    <w:rsid w:val="00C15C67"/>
    <w:rsid w:val="00C231AA"/>
    <w:rsid w:val="00C4698C"/>
    <w:rsid w:val="00C81C4D"/>
    <w:rsid w:val="00C841A1"/>
    <w:rsid w:val="00CA311C"/>
    <w:rsid w:val="00CB3282"/>
    <w:rsid w:val="00CC1670"/>
    <w:rsid w:val="00D04E39"/>
    <w:rsid w:val="00D06B38"/>
    <w:rsid w:val="00D43640"/>
    <w:rsid w:val="00D706B0"/>
    <w:rsid w:val="00D71E3F"/>
    <w:rsid w:val="00D84C06"/>
    <w:rsid w:val="00DA15FC"/>
    <w:rsid w:val="00DC4C9F"/>
    <w:rsid w:val="00DF61EC"/>
    <w:rsid w:val="00DF6A4E"/>
    <w:rsid w:val="00E11F6B"/>
    <w:rsid w:val="00E14713"/>
    <w:rsid w:val="00E3783E"/>
    <w:rsid w:val="00E53766"/>
    <w:rsid w:val="00E64DAD"/>
    <w:rsid w:val="00E70B86"/>
    <w:rsid w:val="00E924F5"/>
    <w:rsid w:val="00EB51F8"/>
    <w:rsid w:val="00EC11EE"/>
    <w:rsid w:val="00ED28D5"/>
    <w:rsid w:val="00EE24E4"/>
    <w:rsid w:val="00EF4277"/>
    <w:rsid w:val="00F42120"/>
    <w:rsid w:val="00F44771"/>
    <w:rsid w:val="00F479D8"/>
    <w:rsid w:val="00F61EA3"/>
    <w:rsid w:val="00F62E82"/>
    <w:rsid w:val="00F8091E"/>
    <w:rsid w:val="00FA7F10"/>
    <w:rsid w:val="00FB05CC"/>
    <w:rsid w:val="00FB53FD"/>
    <w:rsid w:val="00FC4FCD"/>
    <w:rsid w:val="00FC644A"/>
    <w:rsid w:val="00FD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62"/>
  </w:style>
  <w:style w:type="paragraph" w:styleId="1">
    <w:name w:val="heading 1"/>
    <w:basedOn w:val="a"/>
    <w:next w:val="a"/>
    <w:link w:val="10"/>
    <w:qFormat/>
    <w:rsid w:val="00422DB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08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8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DBE"/>
    <w:pPr>
      <w:ind w:left="720"/>
      <w:contextualSpacing/>
    </w:pPr>
  </w:style>
  <w:style w:type="table" w:styleId="a4">
    <w:name w:val="Table Grid"/>
    <w:basedOn w:val="a1"/>
    <w:rsid w:val="00422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22D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42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22DBE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4B08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4B08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2">
    <w:name w:val="Body Text 2"/>
    <w:basedOn w:val="a"/>
    <w:link w:val="20"/>
    <w:rsid w:val="004B08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4B08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4B08F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B08F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08F5"/>
  </w:style>
  <w:style w:type="paragraph" w:styleId="a9">
    <w:name w:val="footer"/>
    <w:basedOn w:val="a"/>
    <w:link w:val="aa"/>
    <w:uiPriority w:val="99"/>
    <w:semiHidden/>
    <w:unhideWhenUsed/>
    <w:rsid w:val="004B0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08F5"/>
  </w:style>
  <w:style w:type="paragraph" w:styleId="ab">
    <w:name w:val="Body Text Indent"/>
    <w:basedOn w:val="a"/>
    <w:link w:val="ac"/>
    <w:uiPriority w:val="99"/>
    <w:unhideWhenUsed/>
    <w:rsid w:val="004B08F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B08F5"/>
  </w:style>
  <w:style w:type="paragraph" w:customStyle="1" w:styleId="220">
    <w:name w:val="Основной текст 22"/>
    <w:basedOn w:val="a"/>
    <w:rsid w:val="004B08F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4B08F5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uiPriority w:val="1"/>
    <w:qFormat/>
    <w:rsid w:val="002B288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C346E-9C7D-43E8-BCC3-7402DC58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5274</Words>
  <Characters>30067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</cp:lastModifiedBy>
  <cp:revision>20</cp:revision>
  <cp:lastPrinted>2016-09-13T12:25:00Z</cp:lastPrinted>
  <dcterms:created xsi:type="dcterms:W3CDTF">2013-09-29T12:06:00Z</dcterms:created>
  <dcterms:modified xsi:type="dcterms:W3CDTF">2019-06-14T13:05:00Z</dcterms:modified>
</cp:coreProperties>
</file>